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72" w:rsidRPr="0047622F" w:rsidRDefault="00833672" w:rsidP="00833672">
      <w:pPr>
        <w:rPr>
          <w:b/>
          <w:lang w:val="kk-KZ"/>
        </w:rPr>
      </w:pPr>
    </w:p>
    <w:p w:rsidR="00CF7909" w:rsidRPr="0047622F" w:rsidRDefault="00CF7909" w:rsidP="00833672">
      <w:pPr>
        <w:tabs>
          <w:tab w:val="left" w:pos="1276"/>
        </w:tabs>
        <w:jc w:val="center"/>
        <w:rPr>
          <w:b/>
          <w:lang w:val="en-US"/>
        </w:rPr>
      </w:pPr>
    </w:p>
    <w:p w:rsidR="00833672" w:rsidRPr="0047622F" w:rsidRDefault="00833672" w:rsidP="00833672">
      <w:pPr>
        <w:jc w:val="both"/>
      </w:pPr>
    </w:p>
    <w:p w:rsidR="0047622F" w:rsidRPr="0047622F" w:rsidRDefault="0047622F" w:rsidP="0047622F">
      <w:pPr>
        <w:keepNext/>
        <w:keepLines/>
        <w:jc w:val="center"/>
        <w:outlineLvl w:val="0"/>
        <w:rPr>
          <w:bCs/>
          <w:caps/>
          <w:lang w:val="kk-KZ" w:eastAsia="ru-RU"/>
        </w:rPr>
      </w:pPr>
      <w:bookmarkStart w:id="0" w:name="_Toc406712774"/>
      <w:bookmarkStart w:id="1" w:name="_Toc407169379"/>
      <w:bookmarkStart w:id="2" w:name="_Toc427950154"/>
      <w:bookmarkStart w:id="3" w:name="_Toc427951455"/>
      <w:r w:rsidRPr="0047622F">
        <w:rPr>
          <w:bCs/>
          <w:caps/>
          <w:lang w:val="kk-KZ" w:eastAsia="ru-RU"/>
        </w:rPr>
        <w:t>Әл-фараби атындағы қазақ ұлттық университеті</w:t>
      </w:r>
    </w:p>
    <w:p w:rsidR="0047622F" w:rsidRPr="0047622F" w:rsidRDefault="0047622F" w:rsidP="0047622F">
      <w:pPr>
        <w:keepNext/>
        <w:keepLines/>
        <w:jc w:val="center"/>
        <w:outlineLvl w:val="0"/>
        <w:rPr>
          <w:bCs/>
          <w:caps/>
          <w:lang w:eastAsia="ru-RU"/>
        </w:rPr>
      </w:pPr>
    </w:p>
    <w:p w:rsidR="0047622F" w:rsidRPr="0047622F" w:rsidRDefault="0047622F" w:rsidP="0047622F">
      <w:pPr>
        <w:keepNext/>
        <w:keepLines/>
        <w:jc w:val="center"/>
        <w:outlineLvl w:val="0"/>
        <w:rPr>
          <w:bCs/>
          <w:caps/>
          <w:lang w:eastAsia="ru-RU"/>
        </w:rPr>
      </w:pPr>
      <w:bookmarkStart w:id="4" w:name="_Toc406712775"/>
      <w:bookmarkStart w:id="5" w:name="_Toc407169380"/>
      <w:bookmarkStart w:id="6" w:name="_Toc427950155"/>
      <w:bookmarkStart w:id="7" w:name="_Toc427951456"/>
      <w:r w:rsidRPr="0047622F">
        <w:rPr>
          <w:bCs/>
          <w:caps/>
          <w:lang w:eastAsia="ru-RU"/>
        </w:rPr>
        <w:t>ФИЛОСОФИ</w:t>
      </w:r>
      <w:r w:rsidRPr="0047622F">
        <w:rPr>
          <w:bCs/>
          <w:caps/>
          <w:lang w:val="kk-KZ" w:eastAsia="ru-RU"/>
        </w:rPr>
        <w:t>я және саясаттану</w:t>
      </w:r>
      <w:r w:rsidRPr="0047622F">
        <w:rPr>
          <w:bCs/>
          <w:caps/>
          <w:lang w:eastAsia="ru-RU"/>
        </w:rPr>
        <w:t xml:space="preserve"> ФАКУЛЬТЕТ</w:t>
      </w:r>
      <w:r w:rsidRPr="0047622F">
        <w:rPr>
          <w:bCs/>
          <w:caps/>
          <w:lang w:val="kk-KZ" w:eastAsia="ru-RU"/>
        </w:rPr>
        <w:t>і</w:t>
      </w:r>
      <w:r w:rsidRPr="0047622F">
        <w:rPr>
          <w:bCs/>
          <w:caps/>
          <w:lang w:eastAsia="ru-RU"/>
        </w:rPr>
        <w:t xml:space="preserve"> </w:t>
      </w:r>
      <w:bookmarkEnd w:id="4"/>
      <w:bookmarkEnd w:id="5"/>
      <w:bookmarkEnd w:id="6"/>
      <w:bookmarkEnd w:id="7"/>
      <w:r w:rsidRPr="0047622F">
        <w:rPr>
          <w:bCs/>
          <w:caps/>
          <w:lang w:eastAsia="ru-RU"/>
        </w:rPr>
        <w:br/>
      </w:r>
    </w:p>
    <w:p w:rsidR="0047622F" w:rsidRPr="0047622F" w:rsidRDefault="0047622F" w:rsidP="0047622F">
      <w:pPr>
        <w:keepNext/>
        <w:keepLines/>
        <w:jc w:val="center"/>
        <w:outlineLvl w:val="0"/>
        <w:rPr>
          <w:bCs/>
          <w:caps/>
          <w:lang w:val="kk-KZ" w:eastAsia="ru-RU"/>
        </w:rPr>
      </w:pPr>
      <w:bookmarkStart w:id="8" w:name="_Toc406712776"/>
      <w:bookmarkStart w:id="9" w:name="_Toc407169381"/>
      <w:bookmarkStart w:id="10" w:name="_Toc427950156"/>
      <w:bookmarkStart w:id="11" w:name="_Toc427951457"/>
      <w:r w:rsidRPr="0047622F">
        <w:rPr>
          <w:bCs/>
          <w:caps/>
          <w:lang w:val="kk-KZ" w:eastAsia="ru-RU"/>
        </w:rPr>
        <w:t xml:space="preserve">педагогика және білім беру менеджменті </w:t>
      </w:r>
      <w:r w:rsidRPr="0047622F">
        <w:rPr>
          <w:bCs/>
          <w:caps/>
          <w:lang w:eastAsia="ru-RU"/>
        </w:rPr>
        <w:t>КАФЕДРА</w:t>
      </w:r>
      <w:r w:rsidRPr="0047622F">
        <w:rPr>
          <w:bCs/>
          <w:caps/>
          <w:lang w:val="kk-KZ" w:eastAsia="ru-RU"/>
        </w:rPr>
        <w:t>сы</w:t>
      </w:r>
      <w:bookmarkEnd w:id="8"/>
      <w:bookmarkEnd w:id="9"/>
      <w:bookmarkEnd w:id="10"/>
      <w:bookmarkEnd w:id="11"/>
    </w:p>
    <w:p w:rsidR="0047622F" w:rsidRPr="0047622F" w:rsidRDefault="0047622F" w:rsidP="0047622F">
      <w:pPr>
        <w:keepNext/>
        <w:keepLines/>
        <w:jc w:val="both"/>
        <w:outlineLvl w:val="0"/>
        <w:rPr>
          <w:bCs/>
          <w:caps/>
          <w:lang w:eastAsia="ru-RU"/>
        </w:rPr>
      </w:pPr>
      <w:r w:rsidRPr="0047622F">
        <w:rPr>
          <w:bCs/>
          <w:caps/>
          <w:lang w:eastAsia="ru-RU"/>
        </w:rPr>
        <w:br/>
      </w:r>
    </w:p>
    <w:p w:rsidR="0047622F" w:rsidRPr="0047622F" w:rsidRDefault="0047622F" w:rsidP="0047622F">
      <w:pPr>
        <w:keepNext/>
        <w:keepLines/>
        <w:jc w:val="both"/>
        <w:outlineLvl w:val="0"/>
        <w:rPr>
          <w:bCs/>
          <w:caps/>
          <w:lang w:eastAsia="ru-RU"/>
        </w:rPr>
      </w:pPr>
    </w:p>
    <w:p w:rsidR="0047622F" w:rsidRPr="0047622F" w:rsidRDefault="0047622F" w:rsidP="0047622F">
      <w:pPr>
        <w:tabs>
          <w:tab w:val="left" w:pos="3492"/>
        </w:tabs>
        <w:ind w:firstLine="468"/>
        <w:jc w:val="right"/>
        <w:rPr>
          <w:rFonts w:eastAsiaTheme="minorHAnsi"/>
          <w:lang w:val="kk-KZ"/>
        </w:rPr>
      </w:pPr>
      <w:r w:rsidRPr="0047622F">
        <w:rPr>
          <w:lang w:val="kk-KZ"/>
        </w:rPr>
        <w:t xml:space="preserve">                                                                              Факультеттің Ғылыми кеңес мәжілісінде</w:t>
      </w:r>
    </w:p>
    <w:p w:rsidR="0047622F" w:rsidRPr="0047622F" w:rsidRDefault="0047622F" w:rsidP="0047622F">
      <w:pPr>
        <w:tabs>
          <w:tab w:val="left" w:pos="3492"/>
        </w:tabs>
        <w:jc w:val="right"/>
        <w:rPr>
          <w:b/>
          <w:lang w:val="kk-KZ"/>
        </w:rPr>
      </w:pPr>
      <w:r w:rsidRPr="0047622F">
        <w:rPr>
          <w:b/>
          <w:lang w:val="kk-KZ"/>
        </w:rPr>
        <w:t xml:space="preserve">                                                        БЕКІТІЛДІ</w:t>
      </w:r>
    </w:p>
    <w:p w:rsidR="0047622F" w:rsidRPr="0047622F" w:rsidRDefault="0047622F" w:rsidP="0047622F">
      <w:pPr>
        <w:tabs>
          <w:tab w:val="left" w:pos="3492"/>
        </w:tabs>
        <w:jc w:val="right"/>
        <w:rPr>
          <w:lang w:val="kk-KZ"/>
        </w:rPr>
      </w:pPr>
      <w:r w:rsidRPr="0047622F">
        <w:rPr>
          <w:lang w:val="kk-KZ"/>
        </w:rPr>
        <w:t xml:space="preserve">№     хаттама     2023ж </w:t>
      </w:r>
    </w:p>
    <w:p w:rsidR="0047622F" w:rsidRPr="0047622F" w:rsidRDefault="0047622F" w:rsidP="0047622F">
      <w:pPr>
        <w:pStyle w:val="af4"/>
        <w:jc w:val="right"/>
        <w:rPr>
          <w:rFonts w:ascii="Times New Roman" w:hAnsi="Times New Roman" w:cs="Times New Roman"/>
          <w:sz w:val="24"/>
          <w:szCs w:val="24"/>
          <w:lang w:val="kk-KZ"/>
        </w:rPr>
      </w:pPr>
      <w:r w:rsidRPr="0047622F">
        <w:rPr>
          <w:rFonts w:ascii="Times New Roman" w:hAnsi="Times New Roman" w:cs="Times New Roman"/>
          <w:sz w:val="24"/>
          <w:szCs w:val="24"/>
          <w:lang w:val="kk-KZ"/>
        </w:rPr>
        <w:t xml:space="preserve">Факультет деканы_________Б.Б.Мейрбаев </w:t>
      </w:r>
    </w:p>
    <w:p w:rsidR="0047622F" w:rsidRPr="0047622F" w:rsidRDefault="0047622F" w:rsidP="0047622F">
      <w:pPr>
        <w:keepNext/>
        <w:keepLines/>
        <w:jc w:val="center"/>
        <w:outlineLvl w:val="0"/>
        <w:rPr>
          <w:bCs/>
          <w:caps/>
          <w:lang w:val="kk-KZ" w:eastAsia="ru-RU"/>
        </w:rPr>
      </w:pPr>
    </w:p>
    <w:p w:rsidR="0047622F" w:rsidRPr="0047622F" w:rsidRDefault="0047622F" w:rsidP="0047622F">
      <w:pPr>
        <w:tabs>
          <w:tab w:val="left" w:pos="3492"/>
        </w:tabs>
        <w:ind w:firstLine="468"/>
        <w:jc w:val="both"/>
        <w:rPr>
          <w:rFonts w:asciiTheme="minorHAnsi" w:eastAsiaTheme="minorHAnsi" w:hAnsiTheme="minorHAnsi" w:cstheme="minorBidi"/>
          <w:b/>
          <w:iCs/>
          <w:lang w:val="kk-KZ"/>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pStyle w:val="af4"/>
        <w:jc w:val="both"/>
        <w:rPr>
          <w:rFonts w:ascii="Times New Roman" w:eastAsia="Times New Roman" w:hAnsi="Times New Roman" w:cs="Times New Roman"/>
          <w:b/>
          <w:iCs/>
          <w:sz w:val="24"/>
          <w:szCs w:val="24"/>
          <w:lang w:val="kk-KZ"/>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keepNext/>
        <w:keepLines/>
        <w:jc w:val="center"/>
        <w:outlineLvl w:val="0"/>
        <w:rPr>
          <w:b/>
          <w:bCs/>
          <w:caps/>
          <w:lang w:val="kk-KZ" w:eastAsia="ru-RU"/>
        </w:rPr>
      </w:pPr>
      <w:r w:rsidRPr="0047622F">
        <w:rPr>
          <w:b/>
          <w:lang w:val="kk-KZ"/>
        </w:rPr>
        <w:t xml:space="preserve">«ӘЛЕУМЕТТІК-ПЕДАГОГИКАЛЫҚ ВИКТИМОЛОГИЯ БОЙЫНША КЕҢЕС БЕРУ» ПӘНІНЕН </w:t>
      </w:r>
      <w:r w:rsidRPr="0047622F">
        <w:rPr>
          <w:b/>
          <w:bCs/>
          <w:caps/>
          <w:lang w:val="kk-KZ" w:eastAsia="ru-RU"/>
        </w:rPr>
        <w:t>ҚОРЫТЫНДЫ   ЕМТИХАН</w:t>
      </w:r>
    </w:p>
    <w:p w:rsidR="0047622F" w:rsidRPr="0047622F" w:rsidRDefault="0047622F" w:rsidP="0047622F">
      <w:pPr>
        <w:jc w:val="center"/>
        <w:rPr>
          <w:rFonts w:eastAsiaTheme="minorEastAsia"/>
          <w:b/>
          <w:lang w:val="kk-KZ" w:eastAsia="ru-RU"/>
        </w:rPr>
      </w:pPr>
      <w:r w:rsidRPr="0047622F">
        <w:rPr>
          <w:rFonts w:eastAsia="Calibri"/>
          <w:b/>
          <w:lang w:val="kk-KZ"/>
        </w:rPr>
        <w:t>БАҒДАРЛАМАСЫ</w:t>
      </w:r>
    </w:p>
    <w:p w:rsidR="0047622F" w:rsidRPr="0047622F" w:rsidRDefault="0047622F" w:rsidP="0047622F">
      <w:pPr>
        <w:tabs>
          <w:tab w:val="left" w:pos="0"/>
        </w:tabs>
        <w:ind w:firstLine="567"/>
        <w:jc w:val="center"/>
        <w:rPr>
          <w:rFonts w:eastAsiaTheme="minorEastAsia"/>
          <w:b/>
          <w:lang w:val="kk-KZ" w:eastAsia="ru-RU"/>
        </w:rPr>
      </w:pPr>
    </w:p>
    <w:p w:rsidR="0047622F" w:rsidRPr="0047622F" w:rsidRDefault="0047622F" w:rsidP="0047622F">
      <w:pPr>
        <w:tabs>
          <w:tab w:val="left" w:pos="0"/>
        </w:tabs>
        <w:ind w:firstLine="567"/>
        <w:jc w:val="center"/>
        <w:rPr>
          <w:rFonts w:eastAsiaTheme="minorEastAsia"/>
          <w:b/>
          <w:lang w:val="kk-KZ" w:eastAsia="ru-RU"/>
        </w:rPr>
      </w:pPr>
    </w:p>
    <w:p w:rsidR="0047622F" w:rsidRPr="0047622F" w:rsidRDefault="0047622F" w:rsidP="0047622F">
      <w:pPr>
        <w:tabs>
          <w:tab w:val="left" w:pos="0"/>
        </w:tabs>
        <w:ind w:firstLine="567"/>
        <w:jc w:val="center"/>
        <w:rPr>
          <w:rFonts w:eastAsiaTheme="minorEastAsia"/>
          <w:b/>
          <w:lang w:val="kk-KZ" w:eastAsia="ru-RU"/>
        </w:rPr>
      </w:pPr>
    </w:p>
    <w:p w:rsidR="0047622F" w:rsidRPr="0047622F" w:rsidRDefault="0047622F" w:rsidP="0047622F">
      <w:pPr>
        <w:jc w:val="center"/>
        <w:rPr>
          <w:rFonts w:eastAsiaTheme="minorHAnsi"/>
          <w:lang w:val="kk-KZ"/>
        </w:rPr>
      </w:pPr>
      <w:r w:rsidRPr="0047622F">
        <w:rPr>
          <w:lang w:val="kk-KZ"/>
        </w:rPr>
        <w:t>Мамандығы 7МО1802  – «Әлеуметтік педагогика және өзін-өзі тану»</w:t>
      </w:r>
    </w:p>
    <w:p w:rsidR="0047622F" w:rsidRPr="0047622F" w:rsidRDefault="0047622F" w:rsidP="0047622F">
      <w:pPr>
        <w:jc w:val="center"/>
        <w:rPr>
          <w:rFonts w:eastAsia="Calibri"/>
          <w:lang w:val="kk-KZ"/>
        </w:rPr>
      </w:pPr>
      <w:r w:rsidRPr="0047622F">
        <w:rPr>
          <w:lang w:val="kk-KZ"/>
        </w:rPr>
        <w:t xml:space="preserve">2 курс, </w:t>
      </w:r>
      <w:r w:rsidRPr="0047622F">
        <w:t xml:space="preserve">5 </w:t>
      </w:r>
      <w:r w:rsidRPr="0047622F">
        <w:rPr>
          <w:lang w:val="kk-KZ"/>
        </w:rPr>
        <w:t>кредит, күзгі  семестр</w:t>
      </w:r>
    </w:p>
    <w:p w:rsidR="0047622F" w:rsidRPr="0047622F" w:rsidRDefault="0047622F" w:rsidP="0047622F">
      <w:pPr>
        <w:jc w:val="both"/>
        <w:rPr>
          <w:rFonts w:eastAsia="Calibri"/>
          <w:lang w:val="kk-KZ"/>
        </w:rPr>
      </w:pPr>
    </w:p>
    <w:p w:rsidR="0047622F" w:rsidRPr="0047622F" w:rsidRDefault="0047622F" w:rsidP="0047622F">
      <w:pPr>
        <w:jc w:val="both"/>
        <w:rPr>
          <w:rFonts w:eastAsia="Calibri"/>
          <w:lang w:val="kk-KZ"/>
        </w:rPr>
      </w:pPr>
    </w:p>
    <w:p w:rsidR="0047622F" w:rsidRPr="0047622F" w:rsidRDefault="0047622F" w:rsidP="0047622F">
      <w:pPr>
        <w:tabs>
          <w:tab w:val="left" w:pos="2808"/>
          <w:tab w:val="center" w:pos="4677"/>
        </w:tabs>
        <w:jc w:val="both"/>
        <w:rPr>
          <w:rFonts w:eastAsia="Calibri"/>
          <w:b/>
          <w:lang w:val="kk-KZ"/>
        </w:rPr>
      </w:pPr>
      <w:r w:rsidRPr="0047622F">
        <w:rPr>
          <w:rFonts w:eastAsia="Calibri"/>
          <w:b/>
          <w:lang w:val="kk-KZ"/>
        </w:rPr>
        <w:tab/>
        <w:t xml:space="preserve">                             </w:t>
      </w:r>
      <w:r w:rsidRPr="0047622F">
        <w:rPr>
          <w:rFonts w:eastAsia="Calibri"/>
          <w:b/>
          <w:lang w:val="kk-KZ"/>
        </w:rPr>
        <w:tab/>
      </w:r>
    </w:p>
    <w:p w:rsidR="0047622F" w:rsidRPr="0047622F" w:rsidRDefault="0047622F" w:rsidP="0047622F">
      <w:pPr>
        <w:jc w:val="both"/>
        <w:rPr>
          <w:rFonts w:eastAsiaTheme="minorEastAsia"/>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r w:rsidRPr="0047622F">
        <w:rPr>
          <w:rFonts w:eastAsiaTheme="minorEastAsia"/>
          <w:b/>
          <w:lang w:val="kk-KZ" w:eastAsia="ru-RU"/>
        </w:rPr>
        <w:t xml:space="preserve">                                              Алматы, 2023</w:t>
      </w: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jc w:val="both"/>
        <w:rPr>
          <w:rFonts w:eastAsiaTheme="minorHAnsi"/>
          <w:lang w:val="kk-KZ"/>
        </w:rPr>
      </w:pPr>
    </w:p>
    <w:p w:rsidR="0047622F" w:rsidRPr="0047622F" w:rsidRDefault="0047622F" w:rsidP="0047622F">
      <w:pPr>
        <w:jc w:val="both"/>
        <w:rPr>
          <w:lang w:val="kk-KZ"/>
        </w:rPr>
      </w:pPr>
      <w:r w:rsidRPr="0047622F">
        <w:rPr>
          <w:lang w:val="kk-KZ"/>
        </w:rPr>
        <w:t>Пән бойынша қорытынды емтихан бағдарламасын дайындаған  Педагогика және білім беру менеджменті кафедрасының аға оқытушысы п.ғ.к., Әрінова Б.А.</w:t>
      </w: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rFonts w:eastAsia="Calibri"/>
          <w:lang w:val="kk-KZ"/>
        </w:rPr>
      </w:pPr>
    </w:p>
    <w:p w:rsidR="0047622F" w:rsidRPr="0047622F" w:rsidRDefault="0047622F" w:rsidP="0047622F">
      <w:pPr>
        <w:jc w:val="both"/>
        <w:rPr>
          <w:rFonts w:eastAsia="Calibri"/>
          <w:lang w:val="kk-KZ"/>
        </w:rPr>
      </w:pPr>
      <w:r w:rsidRPr="0047622F">
        <w:rPr>
          <w:rFonts w:eastAsia="Calibri"/>
          <w:lang w:val="kk-KZ"/>
        </w:rPr>
        <w:t xml:space="preserve">Педагогика және білім беру менеджменті кафедрасының мәжілісінде қаралып ұсынылды.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2"/>
        <w:gridCol w:w="4129"/>
      </w:tblGrid>
      <w:tr w:rsidR="0047622F" w:rsidRPr="0047622F" w:rsidTr="0047622F">
        <w:tc>
          <w:tcPr>
            <w:tcW w:w="5442" w:type="dxa"/>
            <w:hideMark/>
          </w:tcPr>
          <w:p w:rsidR="0047622F" w:rsidRPr="0047622F" w:rsidRDefault="0047622F">
            <w:pPr>
              <w:pStyle w:val="af4"/>
              <w:jc w:val="both"/>
              <w:rPr>
                <w:lang w:val="kk-KZ" w:eastAsia="en-US"/>
              </w:rPr>
            </w:pPr>
            <w:r w:rsidRPr="0047622F">
              <w:rPr>
                <w:lang w:val="kk-KZ" w:eastAsia="en-US"/>
              </w:rPr>
              <w:t xml:space="preserve">                  </w:t>
            </w:r>
          </w:p>
        </w:tc>
        <w:tc>
          <w:tcPr>
            <w:tcW w:w="4129" w:type="dxa"/>
          </w:tcPr>
          <w:p w:rsidR="0047622F" w:rsidRPr="0047622F" w:rsidRDefault="0047622F">
            <w:pPr>
              <w:pStyle w:val="af4"/>
              <w:jc w:val="both"/>
              <w:rPr>
                <w:lang w:val="kk-KZ" w:eastAsia="en-US"/>
              </w:rPr>
            </w:pPr>
          </w:p>
        </w:tc>
      </w:tr>
      <w:tr w:rsidR="0047622F" w:rsidRPr="0047622F" w:rsidTr="0047622F">
        <w:tc>
          <w:tcPr>
            <w:tcW w:w="5442" w:type="dxa"/>
          </w:tcPr>
          <w:p w:rsidR="0047622F" w:rsidRPr="0047622F" w:rsidRDefault="0047622F">
            <w:pPr>
              <w:tabs>
                <w:tab w:val="left" w:pos="851"/>
              </w:tabs>
              <w:suppressAutoHyphens/>
              <w:autoSpaceDE w:val="0"/>
              <w:autoSpaceDN w:val="0"/>
              <w:adjustRightInd w:val="0"/>
              <w:jc w:val="both"/>
              <w:rPr>
                <w:lang w:val="kk-KZ"/>
              </w:rPr>
            </w:pPr>
            <w:r w:rsidRPr="0047622F">
              <w:rPr>
                <w:lang w:val="kk-KZ"/>
              </w:rPr>
              <w:t xml:space="preserve">«_____»________2023 ж., хаттама № ____                                       </w:t>
            </w:r>
          </w:p>
          <w:p w:rsidR="0047622F" w:rsidRPr="0047622F" w:rsidRDefault="0047622F">
            <w:pPr>
              <w:pStyle w:val="af4"/>
              <w:jc w:val="both"/>
              <w:rPr>
                <w:lang w:val="kk-KZ" w:eastAsia="en-US"/>
              </w:rPr>
            </w:pPr>
          </w:p>
        </w:tc>
        <w:tc>
          <w:tcPr>
            <w:tcW w:w="4129" w:type="dxa"/>
          </w:tcPr>
          <w:p w:rsidR="0047622F" w:rsidRPr="0047622F" w:rsidRDefault="0047622F">
            <w:pPr>
              <w:pStyle w:val="af4"/>
              <w:jc w:val="both"/>
              <w:rPr>
                <w:lang w:val="kk-KZ" w:eastAsia="en-US"/>
              </w:rPr>
            </w:pPr>
          </w:p>
        </w:tc>
      </w:tr>
      <w:tr w:rsidR="0047622F" w:rsidRPr="0047622F" w:rsidTr="0047622F">
        <w:trPr>
          <w:trHeight w:val="199"/>
        </w:trPr>
        <w:tc>
          <w:tcPr>
            <w:tcW w:w="5442" w:type="dxa"/>
          </w:tcPr>
          <w:p w:rsidR="0047622F" w:rsidRPr="0047622F" w:rsidRDefault="0047622F">
            <w:pPr>
              <w:pStyle w:val="af4"/>
              <w:jc w:val="both"/>
              <w:rPr>
                <w:lang w:val="kk-KZ" w:eastAsia="en-US"/>
              </w:rPr>
            </w:pPr>
          </w:p>
          <w:p w:rsidR="0047622F" w:rsidRPr="0047622F" w:rsidRDefault="0047622F">
            <w:pPr>
              <w:pStyle w:val="af4"/>
              <w:jc w:val="both"/>
              <w:rPr>
                <w:lang w:val="kk-KZ" w:eastAsia="en-US"/>
              </w:rPr>
            </w:pPr>
            <w:r w:rsidRPr="0047622F">
              <w:rPr>
                <w:lang w:val="kk-KZ" w:eastAsia="en-US"/>
              </w:rPr>
              <w:t xml:space="preserve">Кафедра меңгерушісі        </w:t>
            </w:r>
          </w:p>
        </w:tc>
        <w:tc>
          <w:tcPr>
            <w:tcW w:w="4129" w:type="dxa"/>
          </w:tcPr>
          <w:p w:rsidR="0047622F" w:rsidRPr="0047622F" w:rsidRDefault="0047622F">
            <w:pPr>
              <w:pStyle w:val="af4"/>
              <w:jc w:val="both"/>
              <w:rPr>
                <w:lang w:val="kk-KZ" w:eastAsia="en-US"/>
              </w:rPr>
            </w:pPr>
          </w:p>
          <w:p w:rsidR="0047622F" w:rsidRPr="0047622F" w:rsidRDefault="0047622F">
            <w:pPr>
              <w:pStyle w:val="af4"/>
              <w:jc w:val="both"/>
              <w:rPr>
                <w:lang w:val="kk-KZ" w:eastAsia="en-US"/>
              </w:rPr>
            </w:pPr>
            <w:r w:rsidRPr="0047622F">
              <w:rPr>
                <w:lang w:val="kk-KZ" w:eastAsia="en-US"/>
              </w:rPr>
              <w:t>____________  Әлқожаева Н.С.</w:t>
            </w:r>
          </w:p>
          <w:p w:rsidR="0047622F" w:rsidRPr="0047622F" w:rsidRDefault="0047622F">
            <w:pPr>
              <w:pStyle w:val="af4"/>
              <w:jc w:val="both"/>
              <w:rPr>
                <w:lang w:val="kk-KZ" w:eastAsia="en-US"/>
              </w:rPr>
            </w:pPr>
          </w:p>
        </w:tc>
      </w:tr>
      <w:tr w:rsidR="0047622F" w:rsidRPr="0047622F" w:rsidTr="0047622F">
        <w:tc>
          <w:tcPr>
            <w:tcW w:w="5442" w:type="dxa"/>
          </w:tcPr>
          <w:p w:rsidR="0047622F" w:rsidRPr="0047622F" w:rsidRDefault="0047622F">
            <w:pPr>
              <w:pStyle w:val="af4"/>
              <w:jc w:val="both"/>
              <w:rPr>
                <w:lang w:val="kk-KZ" w:eastAsia="en-US"/>
              </w:rPr>
            </w:pPr>
          </w:p>
          <w:p w:rsidR="0047622F" w:rsidRPr="0047622F" w:rsidRDefault="0047622F">
            <w:pPr>
              <w:pStyle w:val="af4"/>
              <w:jc w:val="both"/>
              <w:rPr>
                <w:lang w:val="kk-KZ" w:eastAsia="en-US"/>
              </w:rPr>
            </w:pPr>
            <w:r w:rsidRPr="0047622F">
              <w:rPr>
                <w:lang w:val="kk-KZ" w:eastAsia="en-US"/>
              </w:rPr>
              <w:t xml:space="preserve"> </w:t>
            </w:r>
          </w:p>
        </w:tc>
        <w:tc>
          <w:tcPr>
            <w:tcW w:w="4129" w:type="dxa"/>
          </w:tcPr>
          <w:p w:rsidR="0047622F" w:rsidRPr="0047622F" w:rsidRDefault="0047622F">
            <w:pPr>
              <w:pStyle w:val="af4"/>
              <w:jc w:val="both"/>
              <w:rPr>
                <w:lang w:val="kk-KZ" w:eastAsia="en-US"/>
              </w:rPr>
            </w:pPr>
          </w:p>
          <w:p w:rsidR="0047622F" w:rsidRPr="0047622F" w:rsidRDefault="0047622F">
            <w:pPr>
              <w:pStyle w:val="af4"/>
              <w:jc w:val="both"/>
              <w:rPr>
                <w:lang w:val="kk-KZ" w:eastAsia="en-US"/>
              </w:rPr>
            </w:pPr>
          </w:p>
          <w:p w:rsidR="0047622F" w:rsidRPr="0047622F" w:rsidRDefault="0047622F">
            <w:pPr>
              <w:pStyle w:val="af4"/>
              <w:jc w:val="both"/>
              <w:rPr>
                <w:lang w:val="kk-KZ" w:eastAsia="en-US"/>
              </w:rPr>
            </w:pPr>
            <w:r w:rsidRPr="0047622F">
              <w:rPr>
                <w:lang w:val="kk-KZ" w:eastAsia="en-US"/>
              </w:rPr>
              <w:t xml:space="preserve"> </w:t>
            </w:r>
          </w:p>
        </w:tc>
      </w:tr>
    </w:tbl>
    <w:p w:rsidR="0047622F" w:rsidRPr="0047622F" w:rsidRDefault="0047622F" w:rsidP="0047622F">
      <w:pPr>
        <w:jc w:val="both"/>
        <w:rPr>
          <w:rFonts w:eastAsiaTheme="minorHAnsi"/>
          <w:lang w:val="kk-KZ"/>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tabs>
          <w:tab w:val="left" w:pos="0"/>
        </w:tabs>
        <w:ind w:firstLine="567"/>
        <w:jc w:val="both"/>
        <w:rPr>
          <w:rFonts w:eastAsiaTheme="minorEastAsia"/>
          <w:b/>
          <w:lang w:val="kk-KZ" w:eastAsia="ru-RU"/>
        </w:rPr>
      </w:pPr>
    </w:p>
    <w:p w:rsidR="0047622F" w:rsidRPr="0047622F" w:rsidRDefault="0047622F" w:rsidP="0047622F">
      <w:pPr>
        <w:jc w:val="both"/>
        <w:rPr>
          <w:rFonts w:eastAsiaTheme="minorHAnsi"/>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jc w:val="both"/>
        <w:rPr>
          <w:lang w:val="kk-KZ"/>
        </w:rPr>
      </w:pPr>
    </w:p>
    <w:p w:rsidR="0047622F" w:rsidRPr="0047622F" w:rsidRDefault="0047622F" w:rsidP="0047622F">
      <w:pPr>
        <w:autoSpaceDE w:val="0"/>
        <w:autoSpaceDN w:val="0"/>
        <w:adjustRightInd w:val="0"/>
        <w:jc w:val="center"/>
        <w:rPr>
          <w:b/>
          <w:lang w:val="kk-KZ"/>
        </w:rPr>
      </w:pPr>
    </w:p>
    <w:p w:rsidR="0047622F" w:rsidRPr="0047622F" w:rsidRDefault="0047622F" w:rsidP="0047622F">
      <w:pPr>
        <w:autoSpaceDE w:val="0"/>
        <w:autoSpaceDN w:val="0"/>
        <w:adjustRightInd w:val="0"/>
        <w:jc w:val="center"/>
        <w:rPr>
          <w:b/>
          <w:lang w:val="kk-KZ"/>
        </w:rPr>
      </w:pPr>
    </w:p>
    <w:p w:rsidR="0047622F" w:rsidRPr="0047622F" w:rsidRDefault="0047622F" w:rsidP="0047622F">
      <w:pPr>
        <w:autoSpaceDE w:val="0"/>
        <w:autoSpaceDN w:val="0"/>
        <w:adjustRightInd w:val="0"/>
        <w:jc w:val="center"/>
        <w:rPr>
          <w:b/>
          <w:lang w:val="kk-KZ"/>
        </w:rPr>
      </w:pPr>
    </w:p>
    <w:p w:rsidR="0047622F" w:rsidRPr="0047622F" w:rsidRDefault="0047622F" w:rsidP="0047622F">
      <w:pPr>
        <w:autoSpaceDE w:val="0"/>
        <w:autoSpaceDN w:val="0"/>
        <w:adjustRightInd w:val="0"/>
        <w:jc w:val="center"/>
        <w:rPr>
          <w:b/>
          <w:lang w:val="kk-KZ"/>
        </w:rPr>
      </w:pPr>
    </w:p>
    <w:p w:rsidR="0047622F" w:rsidRPr="0047622F" w:rsidRDefault="0047622F" w:rsidP="0047622F">
      <w:pPr>
        <w:autoSpaceDE w:val="0"/>
        <w:autoSpaceDN w:val="0"/>
        <w:adjustRightInd w:val="0"/>
        <w:jc w:val="center"/>
        <w:rPr>
          <w:b/>
          <w:lang w:val="kk-KZ"/>
        </w:rPr>
      </w:pPr>
    </w:p>
    <w:p w:rsidR="0047622F" w:rsidRPr="0047622F" w:rsidRDefault="0047622F" w:rsidP="0047622F">
      <w:pPr>
        <w:autoSpaceDE w:val="0"/>
        <w:autoSpaceDN w:val="0"/>
        <w:adjustRightInd w:val="0"/>
        <w:jc w:val="center"/>
        <w:rPr>
          <w:b/>
          <w:lang w:val="kk-KZ"/>
        </w:rPr>
      </w:pPr>
    </w:p>
    <w:p w:rsidR="0047622F" w:rsidRPr="0047622F" w:rsidRDefault="0047622F" w:rsidP="0047622F">
      <w:pPr>
        <w:autoSpaceDE w:val="0"/>
        <w:autoSpaceDN w:val="0"/>
        <w:adjustRightInd w:val="0"/>
        <w:jc w:val="center"/>
        <w:rPr>
          <w:b/>
          <w:lang w:val="kk-KZ"/>
        </w:rPr>
      </w:pPr>
    </w:p>
    <w:p w:rsidR="0047622F" w:rsidRPr="0047622F" w:rsidRDefault="0047622F" w:rsidP="0047622F">
      <w:pPr>
        <w:autoSpaceDE w:val="0"/>
        <w:autoSpaceDN w:val="0"/>
        <w:adjustRightInd w:val="0"/>
        <w:jc w:val="center"/>
        <w:rPr>
          <w:b/>
          <w:lang w:val="kk-KZ"/>
        </w:rPr>
      </w:pPr>
    </w:p>
    <w:p w:rsidR="0047622F" w:rsidRPr="0047622F" w:rsidRDefault="0047622F" w:rsidP="0047622F">
      <w:pPr>
        <w:autoSpaceDE w:val="0"/>
        <w:autoSpaceDN w:val="0"/>
        <w:adjustRightInd w:val="0"/>
        <w:jc w:val="center"/>
        <w:rPr>
          <w:b/>
          <w:lang w:val="kk-KZ"/>
        </w:rPr>
      </w:pPr>
    </w:p>
    <w:p w:rsidR="0047622F" w:rsidRPr="0047622F" w:rsidRDefault="0047622F" w:rsidP="0047622F">
      <w:pPr>
        <w:autoSpaceDE w:val="0"/>
        <w:autoSpaceDN w:val="0"/>
        <w:adjustRightInd w:val="0"/>
        <w:jc w:val="center"/>
        <w:rPr>
          <w:b/>
          <w:lang w:val="kk-KZ"/>
        </w:rPr>
      </w:pPr>
    </w:p>
    <w:p w:rsidR="0047622F" w:rsidRPr="0047622F" w:rsidRDefault="0047622F" w:rsidP="0047622F">
      <w:pPr>
        <w:autoSpaceDE w:val="0"/>
        <w:autoSpaceDN w:val="0"/>
        <w:adjustRightInd w:val="0"/>
        <w:jc w:val="center"/>
        <w:rPr>
          <w:b/>
          <w:lang w:val="kk-KZ"/>
        </w:rPr>
      </w:pPr>
    </w:p>
    <w:p w:rsidR="0047622F" w:rsidRPr="0047622F" w:rsidRDefault="0047622F" w:rsidP="0047622F">
      <w:pPr>
        <w:autoSpaceDE w:val="0"/>
        <w:autoSpaceDN w:val="0"/>
        <w:adjustRightInd w:val="0"/>
        <w:jc w:val="center"/>
        <w:rPr>
          <w:b/>
          <w:lang w:val="kk-KZ"/>
        </w:rPr>
      </w:pPr>
    </w:p>
    <w:p w:rsidR="0047622F" w:rsidRPr="0047622F" w:rsidRDefault="0047622F" w:rsidP="0047622F">
      <w:pPr>
        <w:autoSpaceDE w:val="0"/>
        <w:autoSpaceDN w:val="0"/>
        <w:adjustRightInd w:val="0"/>
        <w:jc w:val="center"/>
        <w:rPr>
          <w:b/>
          <w:lang w:val="kk-KZ"/>
        </w:rPr>
      </w:pPr>
    </w:p>
    <w:p w:rsidR="0047622F" w:rsidRPr="0047622F" w:rsidRDefault="0047622F" w:rsidP="0047622F">
      <w:pPr>
        <w:autoSpaceDE w:val="0"/>
        <w:autoSpaceDN w:val="0"/>
        <w:adjustRightInd w:val="0"/>
        <w:jc w:val="center"/>
        <w:rPr>
          <w:lang w:val="kk-KZ"/>
        </w:rPr>
      </w:pPr>
      <w:r w:rsidRPr="0047622F">
        <w:rPr>
          <w:b/>
          <w:lang w:val="kk-KZ"/>
        </w:rPr>
        <w:t xml:space="preserve"> </w:t>
      </w:r>
      <w:r w:rsidRPr="0047622F">
        <w:rPr>
          <w:lang w:val="kk-KZ"/>
        </w:rPr>
        <w:t xml:space="preserve">«ӘЛЕУМЕТТІК-ПЕДАГОГИКАЛЫҚ ВИКТИМОЛОГИЯ БОЙЫНША КЕҢЕС БЕРУ» </w:t>
      </w:r>
    </w:p>
    <w:p w:rsidR="0047622F" w:rsidRPr="0047622F" w:rsidRDefault="0047622F" w:rsidP="0047622F">
      <w:pPr>
        <w:autoSpaceDE w:val="0"/>
        <w:autoSpaceDN w:val="0"/>
        <w:adjustRightInd w:val="0"/>
        <w:jc w:val="center"/>
        <w:rPr>
          <w:lang w:val="kk-KZ"/>
        </w:rPr>
      </w:pPr>
      <w:r w:rsidRPr="0047622F">
        <w:rPr>
          <w:lang w:val="kk-KZ"/>
        </w:rPr>
        <w:t>7М01802-«ӘЛЕУМЕТТІК ПЕДАГОГИКА ЖӘНЕ ӨЗІН-ӨЗІ ТАНУ</w:t>
      </w:r>
      <w:r w:rsidRPr="0047622F">
        <w:rPr>
          <w:bCs/>
          <w:lang w:val="kk-KZ"/>
        </w:rPr>
        <w:t xml:space="preserve">» МАМАНДЫҒЫ БОЙЫНША  </w:t>
      </w:r>
      <w:r w:rsidRPr="0047622F">
        <w:rPr>
          <w:lang w:val="kk-KZ"/>
        </w:rPr>
        <w:t xml:space="preserve">2  КУРС МАГИСТРАНТТАРЫНА АРНАЛҒАН </w:t>
      </w:r>
    </w:p>
    <w:p w:rsidR="0047622F" w:rsidRPr="0047622F" w:rsidRDefault="0047622F" w:rsidP="0047622F">
      <w:pPr>
        <w:autoSpaceDE w:val="0"/>
        <w:autoSpaceDN w:val="0"/>
        <w:adjustRightInd w:val="0"/>
        <w:jc w:val="center"/>
        <w:rPr>
          <w:bCs/>
          <w:color w:val="000000"/>
          <w:lang w:val="kk-KZ"/>
        </w:rPr>
      </w:pPr>
      <w:r w:rsidRPr="0047622F">
        <w:rPr>
          <w:lang w:val="kk-KZ"/>
        </w:rPr>
        <w:t>ҚОРЫТЫНДЫ ЕМТИХАН</w:t>
      </w:r>
      <w:r w:rsidRPr="0047622F">
        <w:rPr>
          <w:bCs/>
          <w:color w:val="000000"/>
          <w:lang w:val="kk-KZ"/>
        </w:rPr>
        <w:t xml:space="preserve">  БАҒДАРЛАМАСЫ </w:t>
      </w:r>
    </w:p>
    <w:p w:rsidR="0047622F" w:rsidRPr="0047622F" w:rsidRDefault="0047622F" w:rsidP="0047622F">
      <w:pPr>
        <w:autoSpaceDE w:val="0"/>
        <w:autoSpaceDN w:val="0"/>
        <w:adjustRightInd w:val="0"/>
        <w:jc w:val="center"/>
        <w:rPr>
          <w:bCs/>
          <w:color w:val="000000"/>
          <w:lang w:val="kk-KZ"/>
        </w:rPr>
      </w:pPr>
    </w:p>
    <w:p w:rsidR="0047622F" w:rsidRPr="0047622F" w:rsidRDefault="0047622F" w:rsidP="0047622F">
      <w:pPr>
        <w:autoSpaceDE w:val="0"/>
        <w:autoSpaceDN w:val="0"/>
        <w:adjustRightInd w:val="0"/>
        <w:jc w:val="center"/>
        <w:rPr>
          <w:color w:val="000000"/>
          <w:lang w:val="kk-KZ"/>
        </w:rPr>
      </w:pPr>
    </w:p>
    <w:p w:rsidR="0047622F" w:rsidRPr="0047622F" w:rsidRDefault="0047622F" w:rsidP="0047622F">
      <w:pPr>
        <w:autoSpaceDE w:val="0"/>
        <w:autoSpaceDN w:val="0"/>
        <w:adjustRightInd w:val="0"/>
        <w:jc w:val="both"/>
        <w:rPr>
          <w:rFonts w:eastAsia="Calibri"/>
          <w:color w:val="000000"/>
          <w:lang w:val="kk-KZ"/>
        </w:rPr>
      </w:pPr>
      <w:r w:rsidRPr="0047622F">
        <w:rPr>
          <w:rFonts w:eastAsia="Calibri"/>
          <w:b/>
          <w:color w:val="000000"/>
          <w:lang w:val="kk-KZ"/>
        </w:rPr>
        <w:t xml:space="preserve">Емтихан </w:t>
      </w:r>
      <w:r w:rsidRPr="0047622F">
        <w:rPr>
          <w:rFonts w:eastAsia="Calibri"/>
          <w:color w:val="000000"/>
          <w:lang w:val="kk-KZ"/>
        </w:rPr>
        <w:t>–  ауызша</w:t>
      </w:r>
    </w:p>
    <w:p w:rsidR="0047622F" w:rsidRPr="0047622F" w:rsidRDefault="0047622F" w:rsidP="0047622F">
      <w:pPr>
        <w:autoSpaceDE w:val="0"/>
        <w:autoSpaceDN w:val="0"/>
        <w:adjustRightInd w:val="0"/>
        <w:jc w:val="both"/>
        <w:rPr>
          <w:rFonts w:eastAsia="Calibri"/>
          <w:color w:val="000000"/>
          <w:lang w:val="kk-KZ"/>
        </w:rPr>
      </w:pPr>
      <w:r w:rsidRPr="0047622F">
        <w:rPr>
          <w:rFonts w:eastAsia="Calibri"/>
          <w:b/>
          <w:color w:val="000000"/>
          <w:lang w:val="kk-KZ"/>
        </w:rPr>
        <w:t>Емтихан форматы</w:t>
      </w:r>
      <w:r w:rsidRPr="0047622F">
        <w:rPr>
          <w:rFonts w:eastAsia="Calibri"/>
          <w:color w:val="000000"/>
          <w:lang w:val="kk-KZ"/>
        </w:rPr>
        <w:t xml:space="preserve">-офлайн </w:t>
      </w:r>
    </w:p>
    <w:p w:rsidR="0047622F" w:rsidRPr="0047622F" w:rsidRDefault="0047622F" w:rsidP="0047622F">
      <w:pPr>
        <w:autoSpaceDE w:val="0"/>
        <w:autoSpaceDN w:val="0"/>
        <w:adjustRightInd w:val="0"/>
        <w:jc w:val="both"/>
        <w:rPr>
          <w:rFonts w:eastAsia="Calibri"/>
          <w:color w:val="000000"/>
          <w:lang w:val="kk-KZ"/>
        </w:rPr>
      </w:pPr>
      <w:r w:rsidRPr="0047622F">
        <w:rPr>
          <w:rFonts w:eastAsia="Calibri"/>
          <w:b/>
          <w:bCs/>
          <w:iCs/>
          <w:lang w:val="kk-KZ"/>
        </w:rPr>
        <w:t>Univer</w:t>
      </w:r>
      <w:r w:rsidRPr="0047622F">
        <w:rPr>
          <w:rFonts w:eastAsia="Calibri"/>
          <w:color w:val="000000"/>
          <w:lang w:val="kk-KZ"/>
        </w:rPr>
        <w:t xml:space="preserve"> </w:t>
      </w:r>
      <w:r w:rsidRPr="0047622F">
        <w:rPr>
          <w:rFonts w:eastAsia="Calibri"/>
          <w:b/>
          <w:color w:val="000000"/>
          <w:lang w:val="kk-KZ"/>
        </w:rPr>
        <w:t>жүйесінде</w:t>
      </w:r>
      <w:r w:rsidRPr="0047622F">
        <w:rPr>
          <w:rFonts w:eastAsia="Calibri"/>
          <w:color w:val="000000"/>
          <w:lang w:val="kk-KZ"/>
        </w:rPr>
        <w:t xml:space="preserve"> өткізіледі.</w:t>
      </w:r>
    </w:p>
    <w:p w:rsidR="0047622F" w:rsidRPr="0047622F" w:rsidRDefault="0047622F" w:rsidP="0047622F">
      <w:pPr>
        <w:autoSpaceDE w:val="0"/>
        <w:autoSpaceDN w:val="0"/>
        <w:adjustRightInd w:val="0"/>
        <w:jc w:val="both"/>
        <w:rPr>
          <w:rFonts w:eastAsia="Calibri"/>
          <w:b/>
          <w:bCs/>
          <w:iCs/>
          <w:lang w:val="kk-KZ"/>
        </w:rPr>
      </w:pPr>
      <w:r w:rsidRPr="0047622F">
        <w:rPr>
          <w:rFonts w:eastAsia="Calibri"/>
          <w:b/>
          <w:bCs/>
          <w:iCs/>
          <w:lang w:val="kk-KZ"/>
        </w:rPr>
        <w:t>Кредит– 5</w:t>
      </w:r>
    </w:p>
    <w:p w:rsidR="0047622F" w:rsidRPr="0047622F" w:rsidRDefault="0047622F" w:rsidP="0047622F">
      <w:pPr>
        <w:autoSpaceDE w:val="0"/>
        <w:autoSpaceDN w:val="0"/>
        <w:adjustRightInd w:val="0"/>
        <w:jc w:val="both"/>
        <w:rPr>
          <w:rFonts w:eastAsia="Calibri"/>
          <w:b/>
          <w:bCs/>
          <w:iCs/>
          <w:lang w:val="kk-KZ"/>
        </w:rPr>
      </w:pPr>
    </w:p>
    <w:p w:rsidR="0047622F" w:rsidRPr="0047622F" w:rsidRDefault="0047622F" w:rsidP="0047622F">
      <w:pPr>
        <w:tabs>
          <w:tab w:val="left" w:pos="566"/>
          <w:tab w:val="left" w:pos="851"/>
        </w:tabs>
        <w:jc w:val="both"/>
        <w:rPr>
          <w:rFonts w:eastAsiaTheme="minorHAnsi"/>
          <w:lang w:val="kk-KZ"/>
        </w:rPr>
      </w:pPr>
      <w:r w:rsidRPr="0047622F">
        <w:rPr>
          <w:lang w:val="kk-KZ"/>
        </w:rPr>
        <w:t xml:space="preserve">   Қорытынды емтихан ауызша түрде жүргізіледі.Емтихан сұрақтары пән бойынша оқытылған дәріс, семинар және ДӨЖ тапсырмалары  және  оқыту нәтижелері түріндегі жетістік индикаторларымен сәйкестікте  құрастырылды.</w:t>
      </w:r>
      <w:r w:rsidRPr="0047622F">
        <w:rPr>
          <w:b/>
          <w:lang w:val="kk-KZ"/>
        </w:rPr>
        <w:t xml:space="preserve"> </w:t>
      </w:r>
      <w:r w:rsidRPr="0047622F">
        <w:rPr>
          <w:rStyle w:val="20"/>
          <w:rFonts w:eastAsiaTheme="minorEastAsia"/>
          <w:b w:val="0"/>
          <w:sz w:val="24"/>
          <w:szCs w:val="24"/>
          <w:lang w:val="kk-KZ"/>
        </w:rPr>
        <w:t>Тақырыптық мазмұн талаптарға сай  жүйеленген.</w:t>
      </w:r>
      <w:r w:rsidRPr="0047622F">
        <w:rPr>
          <w:rStyle w:val="20"/>
          <w:rFonts w:eastAsiaTheme="minorEastAsia"/>
          <w:sz w:val="24"/>
          <w:szCs w:val="24"/>
          <w:lang w:val="kk-KZ"/>
        </w:rPr>
        <w:t xml:space="preserve"> </w:t>
      </w:r>
      <w:r w:rsidRPr="0047622F">
        <w:rPr>
          <w:lang w:val="kk-KZ"/>
        </w:rPr>
        <w:t xml:space="preserve">Әр билет үш блокқа бөлінген сұрақтардан тұрады.       </w:t>
      </w:r>
    </w:p>
    <w:p w:rsidR="0047622F" w:rsidRPr="0047622F" w:rsidRDefault="0047622F" w:rsidP="0047622F">
      <w:pPr>
        <w:tabs>
          <w:tab w:val="left" w:pos="566"/>
          <w:tab w:val="left" w:pos="851"/>
        </w:tabs>
        <w:jc w:val="both"/>
        <w:rPr>
          <w:lang w:val="kk-KZ"/>
        </w:rPr>
      </w:pPr>
      <w:r w:rsidRPr="0047622F">
        <w:rPr>
          <w:lang w:val="kk-KZ"/>
        </w:rPr>
        <w:t xml:space="preserve">          Бірінші блокқа оқыту нәтижелеріне сәйкес  теориялық мәселелерді білу мен түсінуді бағалайтын жетістік индикаторлары түріндегі  когнитивті құзыреттілік сұрақтары енеді. Бұл студенттердің пәннің білім мазмұнын түсінуі мен білімін көрсету қабілетін қамтиды.</w:t>
      </w:r>
    </w:p>
    <w:p w:rsidR="0047622F" w:rsidRPr="0047622F" w:rsidRDefault="0047622F" w:rsidP="0047622F">
      <w:pPr>
        <w:tabs>
          <w:tab w:val="left" w:pos="566"/>
          <w:tab w:val="left" w:pos="851"/>
        </w:tabs>
        <w:jc w:val="both"/>
        <w:rPr>
          <w:lang w:val="kk-KZ"/>
        </w:rPr>
      </w:pPr>
      <w:r w:rsidRPr="0047622F">
        <w:rPr>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47622F" w:rsidRPr="0047622F" w:rsidRDefault="0047622F" w:rsidP="0047622F">
      <w:pPr>
        <w:jc w:val="both"/>
        <w:rPr>
          <w:lang w:val="kk-KZ"/>
        </w:rPr>
      </w:pPr>
      <w:r w:rsidRPr="0047622F">
        <w:rPr>
          <w:lang w:val="kk-KZ"/>
        </w:rPr>
        <w:tab/>
        <w:t xml:space="preserve">Үшінші блокқа ақпаратты синтездеу және бағалау іскерлігін анықтайтын жүйелік құзыреттілік мәселелері кіреді. Мұнда студенттердің пікірлерді дәлелдеу, эссе жазу, шығарма жазу қабілеттері бағаланады. </w:t>
      </w:r>
      <w:r w:rsidRPr="0047622F">
        <w:rPr>
          <w:bCs/>
          <w:color w:val="000000"/>
          <w:lang w:val="kk-KZ"/>
        </w:rPr>
        <w:t xml:space="preserve">«Рухани-адамгершілік білім беру және өзін –өзі танудың» тарихи  дамуы мен  қалыптасуының  теориялық-әдістемелік тұғырлары бойынша  </w:t>
      </w:r>
      <w:r w:rsidRPr="0047622F">
        <w:rPr>
          <w:lang w:val="kk-KZ"/>
        </w:rPr>
        <w:t xml:space="preserve">практикалық тапсырмалар   беріледі. </w:t>
      </w:r>
    </w:p>
    <w:p w:rsidR="0047622F" w:rsidRPr="0047622F" w:rsidRDefault="0047622F" w:rsidP="0047622F">
      <w:pPr>
        <w:tabs>
          <w:tab w:val="left" w:pos="566"/>
          <w:tab w:val="left" w:pos="851"/>
        </w:tabs>
        <w:ind w:right="505"/>
        <w:jc w:val="both"/>
        <w:rPr>
          <w:b/>
          <w:lang w:val="kk-KZ"/>
        </w:rPr>
      </w:pPr>
      <w:r w:rsidRPr="0047622F">
        <w:rPr>
          <w:lang w:val="kk-KZ"/>
        </w:rPr>
        <w:t xml:space="preserve">    </w:t>
      </w:r>
      <w:r w:rsidRPr="0047622F">
        <w:rPr>
          <w:b/>
          <w:bCs/>
          <w:lang w:val="kk-KZ"/>
        </w:rPr>
        <w:t>Дайындалуға арналған тақырыптар</w:t>
      </w:r>
      <w:r w:rsidRPr="0047622F">
        <w:rPr>
          <w:b/>
          <w:lang w:val="kk-KZ"/>
        </w:rPr>
        <w:t>:</w:t>
      </w:r>
    </w:p>
    <w:p w:rsidR="0047622F" w:rsidRPr="0047622F" w:rsidRDefault="0047622F" w:rsidP="0047622F">
      <w:pPr>
        <w:pStyle w:val="af4"/>
        <w:jc w:val="both"/>
        <w:rPr>
          <w:rFonts w:ascii="Times New Roman" w:hAnsi="Times New Roman" w:cs="Times New Roman"/>
          <w:bCs/>
          <w:sz w:val="24"/>
          <w:szCs w:val="24"/>
          <w:lang w:val="kk-KZ"/>
        </w:rPr>
      </w:pPr>
      <w:r w:rsidRPr="0047622F">
        <w:rPr>
          <w:rFonts w:ascii="Times New Roman" w:hAnsi="Times New Roman" w:cs="Times New Roman"/>
          <w:b/>
          <w:sz w:val="24"/>
          <w:szCs w:val="24"/>
          <w:lang w:val="kk-KZ"/>
        </w:rPr>
        <w:t xml:space="preserve">  1  тақырып.</w:t>
      </w:r>
      <w:r w:rsidRPr="0047622F">
        <w:rPr>
          <w:rFonts w:ascii="Times New Roman" w:hAnsi="Times New Roman" w:cs="Times New Roman"/>
          <w:sz w:val="24"/>
          <w:szCs w:val="24"/>
          <w:lang w:val="kk-KZ"/>
        </w:rPr>
        <w:t xml:space="preserve">  Әлеуметтік-педагогикалық виктимологияның теориялық әдіснамалық негіздері. Виктимология»</w:t>
      </w:r>
      <w:r w:rsidRPr="0047622F">
        <w:rPr>
          <w:rFonts w:ascii="Times New Roman" w:hAnsi="Times New Roman" w:cs="Times New Roman"/>
          <w:b/>
          <w:sz w:val="24"/>
          <w:szCs w:val="24"/>
          <w:lang w:val="kk-KZ"/>
        </w:rPr>
        <w:t xml:space="preserve">  </w:t>
      </w:r>
      <w:r w:rsidRPr="0047622F">
        <w:rPr>
          <w:rFonts w:ascii="Times New Roman" w:hAnsi="Times New Roman" w:cs="Times New Roman"/>
          <w:sz w:val="24"/>
          <w:szCs w:val="24"/>
          <w:lang w:val="kk-KZ"/>
        </w:rPr>
        <w:t>ұғымының қоғамдық бағыт және әлеуметтік құбылыс ретіндегі  мәні: қалыптасуы  мен  дамуы.</w:t>
      </w:r>
      <w:r w:rsidRPr="0047622F">
        <w:rPr>
          <w:rFonts w:ascii="Times New Roman" w:hAnsi="Times New Roman" w:cs="Times New Roman"/>
          <w:sz w:val="24"/>
          <w:szCs w:val="24"/>
          <w:lang w:val="kk-KZ" w:eastAsia="ar-SA"/>
        </w:rPr>
        <w:t xml:space="preserve"> </w:t>
      </w:r>
    </w:p>
    <w:p w:rsidR="0047622F" w:rsidRPr="0047622F" w:rsidRDefault="0047622F" w:rsidP="0047622F">
      <w:pPr>
        <w:jc w:val="both"/>
        <w:rPr>
          <w:b/>
          <w:snapToGrid w:val="0"/>
          <w:color w:val="000000"/>
          <w:lang w:val="kk-KZ" w:eastAsia="kk-KZ"/>
        </w:rPr>
      </w:pPr>
      <w:r w:rsidRPr="0047622F">
        <w:rPr>
          <w:rFonts w:eastAsiaTheme="minorEastAsia"/>
          <w:b/>
          <w:lang w:val="kk-KZ" w:eastAsia="ru-RU"/>
        </w:rPr>
        <w:t>2- тақырып.</w:t>
      </w:r>
      <w:r w:rsidRPr="0047622F">
        <w:rPr>
          <w:lang w:val="kk-KZ"/>
        </w:rPr>
        <w:t xml:space="preserve"> Виктимологияның түрлері,көп аспектілігі. Г.Гентинг, Б.Мендельсон, Э.Сатерленд, Г.Элленбергер  және т.б теориялары.</w:t>
      </w:r>
      <w:r w:rsidRPr="0047622F">
        <w:rPr>
          <w:rFonts w:eastAsiaTheme="minorEastAsia"/>
          <w:lang w:val="kk-KZ" w:eastAsia="ru-RU"/>
        </w:rPr>
        <w:t xml:space="preserve"> </w:t>
      </w:r>
      <w:r w:rsidRPr="0047622F">
        <w:rPr>
          <w:bCs/>
          <w:bdr w:val="none" w:sz="0" w:space="0" w:color="auto" w:frame="1"/>
          <w:lang w:val="kk-KZ"/>
        </w:rPr>
        <w:t>Виктимділік –</w:t>
      </w:r>
      <w:r w:rsidRPr="0047622F">
        <w:rPr>
          <w:b/>
          <w:bCs/>
          <w:bdr w:val="none" w:sz="0" w:space="0" w:color="auto" w:frame="1"/>
          <w:lang w:val="kk-KZ"/>
        </w:rPr>
        <w:t> </w:t>
      </w:r>
      <w:r w:rsidRPr="0047622F">
        <w:rPr>
          <w:lang w:val="kk-KZ"/>
        </w:rPr>
        <w:t>тұлғаның қылмыс жәбірленушісіне айналып кету бейімділігі</w:t>
      </w:r>
    </w:p>
    <w:p w:rsidR="0047622F" w:rsidRPr="0047622F" w:rsidRDefault="0047622F" w:rsidP="0047622F">
      <w:pPr>
        <w:jc w:val="both"/>
        <w:rPr>
          <w:b/>
          <w:snapToGrid w:val="0"/>
          <w:color w:val="000000"/>
          <w:lang w:val="kk-KZ" w:eastAsia="kk-KZ"/>
        </w:rPr>
      </w:pPr>
      <w:r w:rsidRPr="0047622F">
        <w:rPr>
          <w:rFonts w:eastAsiaTheme="minorEastAsia"/>
          <w:b/>
          <w:lang w:val="kk-KZ" w:eastAsia="ru-RU"/>
        </w:rPr>
        <w:t xml:space="preserve">3-тақырып. </w:t>
      </w:r>
      <w:r w:rsidRPr="0047622F">
        <w:rPr>
          <w:lang w:val="kk-KZ"/>
        </w:rPr>
        <w:t>Виктимологияның басқа ғылымдармен байланысы :  әдіснамалық тұрғылар мен ұстанымдар ( тұлғалық, әлеуметтік-құрылымдық, қылмыстық, т.б.)</w:t>
      </w:r>
      <w:r w:rsidRPr="0047622F">
        <w:rPr>
          <w:bCs/>
          <w:lang w:val="kk-KZ" w:eastAsia="ar-SA"/>
        </w:rPr>
        <w:t xml:space="preserve"> </w:t>
      </w:r>
      <w:r w:rsidRPr="0047622F">
        <w:rPr>
          <w:lang w:val="kk-KZ"/>
        </w:rPr>
        <w:t>Әлеуметтік жағымсыз жағдайлардағы құрбандардың типтері .</w:t>
      </w:r>
    </w:p>
    <w:p w:rsidR="0047622F" w:rsidRPr="0047622F" w:rsidRDefault="0047622F" w:rsidP="0047622F">
      <w:pPr>
        <w:jc w:val="both"/>
        <w:rPr>
          <w:rFonts w:eastAsiaTheme="minorHAnsi"/>
          <w:bCs/>
          <w:lang w:val="kk-KZ"/>
        </w:rPr>
      </w:pPr>
      <w:r w:rsidRPr="0047622F">
        <w:rPr>
          <w:rFonts w:eastAsiaTheme="minorEastAsia"/>
          <w:b/>
          <w:lang w:val="kk-KZ" w:eastAsia="ru-RU"/>
        </w:rPr>
        <w:t>4-тақырып.</w:t>
      </w:r>
      <w:r w:rsidRPr="0047622F">
        <w:rPr>
          <w:lang w:val="kk-KZ"/>
        </w:rPr>
        <w:t xml:space="preserve"> Әлеуметтік-педагогикалық виктимологиядағы </w:t>
      </w:r>
      <w:r w:rsidRPr="0047622F">
        <w:rPr>
          <w:b/>
          <w:lang w:val="kk-KZ"/>
        </w:rPr>
        <w:t xml:space="preserve">  </w:t>
      </w:r>
      <w:r w:rsidRPr="0047622F">
        <w:rPr>
          <w:lang w:val="kk-KZ"/>
        </w:rPr>
        <w:t>негізгі түсініктер;  құрбандықтың түрлері.</w:t>
      </w:r>
      <w:r w:rsidRPr="0047622F">
        <w:rPr>
          <w:rFonts w:eastAsiaTheme="minorEastAsia"/>
          <w:b/>
          <w:lang w:val="kk-KZ" w:eastAsia="ru-RU"/>
        </w:rPr>
        <w:t xml:space="preserve"> </w:t>
      </w:r>
      <w:r w:rsidRPr="0047622F">
        <w:rPr>
          <w:bCs/>
          <w:lang w:val="kk-KZ"/>
        </w:rPr>
        <w:t>ҚР құқықтық, әлеуметтік , педагогикалық, психологиялық ресми    нормативтік құжаттардың  әлеуметтік-педагогикалық виктимологиядағы қолданысы.</w:t>
      </w:r>
    </w:p>
    <w:p w:rsidR="0047622F" w:rsidRPr="0047622F" w:rsidRDefault="0047622F" w:rsidP="0047622F">
      <w:pPr>
        <w:jc w:val="both"/>
        <w:rPr>
          <w:lang w:val="kk-KZ"/>
        </w:rPr>
      </w:pPr>
      <w:r w:rsidRPr="0047622F">
        <w:rPr>
          <w:rFonts w:eastAsiaTheme="minorEastAsia"/>
          <w:b/>
          <w:lang w:val="kk-KZ" w:eastAsia="ru-RU"/>
        </w:rPr>
        <w:t>5-тақырып</w:t>
      </w:r>
      <w:r w:rsidRPr="0047622F">
        <w:rPr>
          <w:b/>
          <w:lang w:val="kk-KZ"/>
        </w:rPr>
        <w:t>.</w:t>
      </w:r>
      <w:r w:rsidRPr="0047622F">
        <w:rPr>
          <w:color w:val="FF0000"/>
          <w:lang w:val="kk-KZ"/>
        </w:rPr>
        <w:t xml:space="preserve"> </w:t>
      </w:r>
      <w:r w:rsidRPr="0047622F">
        <w:rPr>
          <w:bCs/>
          <w:noProof/>
          <w:lang w:val="kk-KZ"/>
        </w:rPr>
        <w:t>Әлеуметтік  құрбандықтың  объективті және субъективті факторлары.</w:t>
      </w:r>
      <w:r w:rsidRPr="0047622F">
        <w:rPr>
          <w:lang w:val="kk-KZ"/>
        </w:rPr>
        <w:t xml:space="preserve"> Әлеуметтік теңсіздік-  виктимологиялық мәселелерді тудырушы себептердің бірі. Әртүрлі мәдениеттер жағдайындағы  құрбандық. </w:t>
      </w:r>
      <w:r w:rsidRPr="0047622F">
        <w:rPr>
          <w:b/>
          <w:lang w:val="kk-KZ"/>
        </w:rPr>
        <w:t xml:space="preserve">  </w:t>
      </w:r>
    </w:p>
    <w:p w:rsidR="0047622F" w:rsidRPr="0047622F" w:rsidRDefault="0047622F" w:rsidP="0047622F">
      <w:pPr>
        <w:jc w:val="both"/>
        <w:rPr>
          <w:rFonts w:eastAsiaTheme="minorEastAsia"/>
          <w:b/>
          <w:lang w:val="kk-KZ" w:eastAsia="ru-RU"/>
        </w:rPr>
      </w:pPr>
      <w:r w:rsidRPr="0047622F">
        <w:rPr>
          <w:rFonts w:eastAsiaTheme="minorEastAsia"/>
          <w:b/>
          <w:lang w:val="kk-KZ" w:eastAsia="ru-RU"/>
        </w:rPr>
        <w:t xml:space="preserve">6-тақырып. </w:t>
      </w:r>
      <w:r w:rsidRPr="0047622F">
        <w:rPr>
          <w:bCs/>
          <w:lang w:val="kk-KZ" w:eastAsia="ar-SA"/>
        </w:rPr>
        <w:t>Тұлғаның бейімделуі және бейімделе алмауы туралы психоаналитикалық, гумандық, когнитивтік  теорияларға түсінік</w:t>
      </w:r>
      <w:r w:rsidRPr="0047622F">
        <w:rPr>
          <w:lang w:val="kk-KZ"/>
        </w:rPr>
        <w:t>.</w:t>
      </w:r>
      <w:r w:rsidRPr="0047622F">
        <w:rPr>
          <w:bCs/>
          <w:noProof/>
          <w:lang w:val="kk-KZ"/>
        </w:rPr>
        <w:t xml:space="preserve"> </w:t>
      </w:r>
      <w:r w:rsidRPr="0047622F">
        <w:rPr>
          <w:lang w:val="kk-KZ"/>
        </w:rPr>
        <w:t>Мүмкіндігі шектеулі  және  мүгедек балалардың әлеуметтенуінің өзіндік ерекшеліктері.</w:t>
      </w:r>
    </w:p>
    <w:p w:rsidR="0047622F" w:rsidRPr="0047622F" w:rsidRDefault="0047622F" w:rsidP="0047622F">
      <w:pPr>
        <w:jc w:val="both"/>
        <w:rPr>
          <w:b/>
          <w:snapToGrid w:val="0"/>
          <w:color w:val="000000"/>
          <w:lang w:val="kk-KZ" w:eastAsia="kk-KZ"/>
        </w:rPr>
      </w:pPr>
      <w:r w:rsidRPr="0047622F">
        <w:rPr>
          <w:rFonts w:eastAsiaTheme="minorEastAsia"/>
          <w:b/>
          <w:lang w:val="kk-KZ" w:eastAsia="ru-RU"/>
        </w:rPr>
        <w:t>7-тақырып</w:t>
      </w:r>
      <w:r w:rsidRPr="0047622F">
        <w:rPr>
          <w:lang w:val="kk-KZ"/>
        </w:rPr>
        <w:t xml:space="preserve"> . Жағымсыз отбасы баланың виктимділігінің ортасы ретінде.</w:t>
      </w:r>
      <w:r w:rsidRPr="0047622F">
        <w:rPr>
          <w:b/>
          <w:lang w:val="kk-KZ"/>
        </w:rPr>
        <w:t xml:space="preserve"> </w:t>
      </w:r>
      <w:r w:rsidRPr="0047622F">
        <w:rPr>
          <w:lang w:val="kk-KZ"/>
        </w:rPr>
        <w:t>Ата- анасыз қалған балалардың әлеуметтенуі.</w:t>
      </w:r>
      <w:r w:rsidRPr="0047622F">
        <w:rPr>
          <w:rFonts w:eastAsiaTheme="minorEastAsia"/>
          <w:b/>
          <w:lang w:val="kk-KZ" w:eastAsia="ru-RU"/>
        </w:rPr>
        <w:t xml:space="preserve"> </w:t>
      </w:r>
      <w:r w:rsidRPr="0047622F">
        <w:rPr>
          <w:lang w:val="kk-KZ"/>
        </w:rPr>
        <w:t>Отбасының виктималдық жағдайлардағы  ( құқықтық, рухани, әлеуметтік, тұрмыстық, аралас неке    мәселелерінің бала тәрбиесіне ықпалы, миграция, ұлтаралық кикілжің және т.б жауапкершілігі.</w:t>
      </w:r>
      <w:r w:rsidRPr="0047622F">
        <w:rPr>
          <w:b/>
          <w:lang w:val="kk-KZ"/>
        </w:rPr>
        <w:t xml:space="preserve">  </w:t>
      </w:r>
    </w:p>
    <w:p w:rsidR="0047622F" w:rsidRPr="0047622F" w:rsidRDefault="0047622F" w:rsidP="0047622F">
      <w:pPr>
        <w:jc w:val="both"/>
        <w:rPr>
          <w:rFonts w:eastAsiaTheme="minorHAnsi"/>
          <w:lang w:val="kk-KZ"/>
        </w:rPr>
      </w:pPr>
      <w:r w:rsidRPr="0047622F">
        <w:rPr>
          <w:rFonts w:eastAsiaTheme="minorEastAsia"/>
          <w:b/>
          <w:lang w:val="kk-KZ" w:eastAsia="ru-RU"/>
        </w:rPr>
        <w:lastRenderedPageBreak/>
        <w:t>8-тақырып.</w:t>
      </w:r>
      <w:r w:rsidRPr="0047622F">
        <w:rPr>
          <w:lang w:val="kk-KZ"/>
        </w:rPr>
        <w:t xml:space="preserve"> </w:t>
      </w:r>
      <w:r w:rsidRPr="0047622F">
        <w:rPr>
          <w:bCs/>
          <w:lang w:val="kk-KZ"/>
        </w:rPr>
        <w:t>Виктимологиялық жағдайлардың алдын-алудағы құқықтық,медициналық, ақпараттық кеңес түрлерінің әлеуметтік мәні.</w:t>
      </w:r>
      <w:r w:rsidRPr="0047622F">
        <w:rPr>
          <w:b/>
          <w:lang w:val="kk-KZ"/>
        </w:rPr>
        <w:t xml:space="preserve"> </w:t>
      </w:r>
      <w:r w:rsidRPr="0047622F">
        <w:rPr>
          <w:lang w:val="kk-KZ"/>
        </w:rPr>
        <w:t>Г.Сельенің «Жалпы бейімделу синдромы» тұжырымдамасы.</w:t>
      </w:r>
    </w:p>
    <w:p w:rsidR="0047622F" w:rsidRPr="0047622F" w:rsidRDefault="0047622F" w:rsidP="0047622F">
      <w:pPr>
        <w:jc w:val="both"/>
        <w:rPr>
          <w:lang w:val="kk-KZ"/>
        </w:rPr>
      </w:pPr>
      <w:r w:rsidRPr="0047622F">
        <w:rPr>
          <w:lang w:val="kk-KZ"/>
        </w:rPr>
        <w:t xml:space="preserve"> </w:t>
      </w:r>
      <w:r w:rsidRPr="0047622F">
        <w:rPr>
          <w:rFonts w:eastAsiaTheme="minorEastAsia"/>
          <w:b/>
          <w:lang w:val="kk-KZ" w:eastAsia="ru-RU"/>
        </w:rPr>
        <w:t xml:space="preserve">9-тақырып. </w:t>
      </w:r>
      <w:r w:rsidRPr="0047622F">
        <w:rPr>
          <w:lang w:val="kk-KZ"/>
        </w:rPr>
        <w:t>Әлеуметтік педагогикалық кеңес беру әдістері мен технологиясы. Әлеуметтік бейімделе алмаудың патологиялық, патологиялық емес, локальды және  жаһандық  түрлері: кеңес беру ерекшеліктері .</w:t>
      </w:r>
    </w:p>
    <w:p w:rsidR="0047622F" w:rsidRPr="0047622F" w:rsidRDefault="0047622F" w:rsidP="0047622F">
      <w:pPr>
        <w:jc w:val="both"/>
        <w:rPr>
          <w:rFonts w:eastAsiaTheme="minorEastAsia"/>
          <w:b/>
          <w:lang w:val="kk-KZ" w:eastAsia="ru-RU"/>
        </w:rPr>
      </w:pPr>
      <w:r w:rsidRPr="0047622F">
        <w:rPr>
          <w:rFonts w:eastAsiaTheme="minorEastAsia"/>
          <w:b/>
          <w:lang w:val="kk-KZ" w:eastAsia="ru-RU"/>
        </w:rPr>
        <w:t>10-тақырып.</w:t>
      </w:r>
      <w:r w:rsidRPr="0047622F">
        <w:rPr>
          <w:lang w:val="kk-KZ"/>
        </w:rPr>
        <w:t xml:space="preserve"> Әлеуметтік педагогтің виктимологиялық жағдайлардағы кәсіби этикасы және конфиденциальдық мәселелері.</w:t>
      </w:r>
      <w:r w:rsidRPr="0047622F">
        <w:rPr>
          <w:rFonts w:eastAsiaTheme="minorEastAsia"/>
          <w:b/>
          <w:lang w:val="kk-KZ" w:eastAsia="ru-RU"/>
        </w:rPr>
        <w:t xml:space="preserve"> </w:t>
      </w:r>
      <w:r w:rsidRPr="0047622F">
        <w:rPr>
          <w:bCs/>
          <w:lang w:val="kk-KZ"/>
        </w:rPr>
        <w:t>Мигранттар мен босқындардың балаларының әлеуметтенуі виктимогендік мәселе.</w:t>
      </w:r>
      <w:r w:rsidRPr="0047622F">
        <w:rPr>
          <w:rFonts w:eastAsiaTheme="minorEastAsia"/>
          <w:b/>
          <w:lang w:val="kk-KZ" w:eastAsia="ru-RU"/>
        </w:rPr>
        <w:t xml:space="preserve"> </w:t>
      </w:r>
    </w:p>
    <w:p w:rsidR="0047622F" w:rsidRPr="0047622F" w:rsidRDefault="0047622F" w:rsidP="0047622F">
      <w:pPr>
        <w:jc w:val="both"/>
        <w:rPr>
          <w:rFonts w:eastAsiaTheme="minorEastAsia"/>
          <w:b/>
          <w:lang w:val="kk-KZ" w:eastAsia="ru-RU"/>
        </w:rPr>
      </w:pPr>
      <w:r w:rsidRPr="0047622F">
        <w:rPr>
          <w:rFonts w:eastAsiaTheme="minorEastAsia"/>
          <w:b/>
          <w:lang w:val="kk-KZ" w:eastAsia="ru-RU"/>
        </w:rPr>
        <w:t xml:space="preserve">11-тақырып. </w:t>
      </w:r>
      <w:r w:rsidRPr="0047622F">
        <w:rPr>
          <w:bCs/>
          <w:lang w:val="kk-KZ"/>
        </w:rPr>
        <w:t>Құрбандыққа душар болған адамдарға әлеуметтік қолдау көрсету және оларды қорғау бойынша берілетін кеңес түрлері.</w:t>
      </w:r>
      <w:r w:rsidRPr="0047622F">
        <w:rPr>
          <w:b/>
          <w:bCs/>
          <w:color w:val="666666"/>
          <w:lang w:val="kk-KZ"/>
        </w:rPr>
        <w:t xml:space="preserve"> </w:t>
      </w:r>
      <w:r w:rsidRPr="0047622F">
        <w:rPr>
          <w:lang w:val="kk-KZ"/>
        </w:rPr>
        <w:t>Әлеуметтік педагог пен құқық қорғау органдары қызметкерлерінің  виктимологиялық жағдайларда кеңес берудегі іс-әрекеттестігі және өзара ынтымақтастығы.</w:t>
      </w:r>
      <w:r w:rsidRPr="0047622F">
        <w:rPr>
          <w:rFonts w:eastAsiaTheme="minorEastAsia"/>
          <w:b/>
          <w:lang w:val="kk-KZ" w:eastAsia="ru-RU"/>
        </w:rPr>
        <w:t xml:space="preserve"> </w:t>
      </w:r>
    </w:p>
    <w:p w:rsidR="0047622F" w:rsidRPr="0047622F" w:rsidRDefault="0047622F" w:rsidP="0047622F">
      <w:pPr>
        <w:jc w:val="both"/>
        <w:rPr>
          <w:rFonts w:eastAsiaTheme="minorHAnsi"/>
          <w:lang w:val="kk-KZ"/>
        </w:rPr>
      </w:pPr>
      <w:r w:rsidRPr="0047622F">
        <w:rPr>
          <w:rFonts w:eastAsiaTheme="minorEastAsia"/>
          <w:b/>
          <w:lang w:val="kk-KZ" w:eastAsia="ru-RU"/>
        </w:rPr>
        <w:t>12-тақырып.</w:t>
      </w:r>
      <w:r w:rsidRPr="0047622F">
        <w:rPr>
          <w:bCs/>
          <w:lang w:val="kk-KZ"/>
        </w:rPr>
        <w:t xml:space="preserve"> Маргиналдық және әлеуметтік  қауіп қатер мәселелері бойынша кеңес беру</w:t>
      </w:r>
      <w:r w:rsidRPr="0047622F">
        <w:rPr>
          <w:lang w:val="kk-KZ"/>
        </w:rPr>
        <w:t xml:space="preserve"> Құрбандардың ағымдағы қиындықтарда   әлеуметтік бейімделе алмау проблемалары  бойынша  ата-аналарға кеңес   кеңес беру.  </w:t>
      </w:r>
    </w:p>
    <w:p w:rsidR="0047622F" w:rsidRPr="0047622F" w:rsidRDefault="0047622F" w:rsidP="0047622F">
      <w:pPr>
        <w:jc w:val="both"/>
        <w:rPr>
          <w:rFonts w:eastAsiaTheme="minorEastAsia"/>
          <w:b/>
          <w:lang w:val="kk-KZ" w:eastAsia="ru-RU"/>
        </w:rPr>
      </w:pPr>
      <w:r w:rsidRPr="0047622F">
        <w:rPr>
          <w:rFonts w:eastAsiaTheme="minorEastAsia"/>
          <w:b/>
          <w:lang w:val="kk-KZ" w:eastAsia="ru-RU"/>
        </w:rPr>
        <w:t>13-тақырып.</w:t>
      </w:r>
      <w:r w:rsidRPr="0047622F">
        <w:rPr>
          <w:lang w:val="kk-KZ"/>
        </w:rPr>
        <w:t xml:space="preserve"> Әлеуметтік инфантализм құрбандыққа бейім тұлғаның сипаты.</w:t>
      </w:r>
      <w:r w:rsidRPr="0047622F">
        <w:rPr>
          <w:color w:val="FF0000"/>
          <w:lang w:val="kk-KZ"/>
        </w:rPr>
        <w:t xml:space="preserve"> </w:t>
      </w:r>
      <w:r w:rsidRPr="0047622F">
        <w:rPr>
          <w:rFonts w:eastAsiaTheme="minorEastAsia"/>
          <w:b/>
          <w:lang w:val="kk-KZ" w:eastAsia="ru-RU"/>
        </w:rPr>
        <w:t xml:space="preserve"> </w:t>
      </w:r>
      <w:r w:rsidRPr="0047622F">
        <w:rPr>
          <w:lang w:val="kk-KZ"/>
        </w:rPr>
        <w:t xml:space="preserve">Психологиялық жарақат алған құрбандарға әлеуметтік-педагогикалық  кеңес берудегі  Д. Стоттың диагностикалық  бақылау картасы және т.б. әдістер мен тәсілдер  </w:t>
      </w:r>
    </w:p>
    <w:p w:rsidR="0047622F" w:rsidRPr="0047622F" w:rsidRDefault="0047622F" w:rsidP="0047622F">
      <w:pPr>
        <w:jc w:val="both"/>
        <w:rPr>
          <w:b/>
          <w:snapToGrid w:val="0"/>
          <w:color w:val="000000"/>
          <w:lang w:val="kk-KZ" w:eastAsia="kk-KZ"/>
        </w:rPr>
      </w:pPr>
      <w:r w:rsidRPr="0047622F">
        <w:rPr>
          <w:rFonts w:eastAsiaTheme="minorEastAsia"/>
          <w:b/>
          <w:lang w:val="kk-KZ" w:eastAsia="ru-RU"/>
        </w:rPr>
        <w:t>14-тақырып.</w:t>
      </w:r>
      <w:r w:rsidRPr="0047622F">
        <w:rPr>
          <w:lang w:val="kk-KZ"/>
        </w:rPr>
        <w:t xml:space="preserve"> Жасөспірімдерге виктимділіктен арылу  бойынша  кеңес беру  және  тренинг жүргізу  әдістері. Мектеп оқушыларының виктимизациясының жас ерекшелік және гендерлік мәселелері.</w:t>
      </w:r>
      <w:r w:rsidRPr="0047622F">
        <w:rPr>
          <w:rFonts w:eastAsiaTheme="minorEastAsia"/>
          <w:b/>
          <w:lang w:val="kk-KZ" w:eastAsia="ru-RU"/>
        </w:rPr>
        <w:t xml:space="preserve"> </w:t>
      </w:r>
    </w:p>
    <w:p w:rsidR="0047622F" w:rsidRPr="0047622F" w:rsidRDefault="0047622F" w:rsidP="0047622F">
      <w:pPr>
        <w:jc w:val="both"/>
        <w:rPr>
          <w:rFonts w:eastAsiaTheme="minorHAnsi"/>
          <w:lang w:val="kk-KZ"/>
        </w:rPr>
      </w:pPr>
      <w:r w:rsidRPr="0047622F">
        <w:rPr>
          <w:rFonts w:eastAsiaTheme="minorEastAsia"/>
          <w:b/>
          <w:lang w:val="kk-KZ" w:eastAsia="ru-RU"/>
        </w:rPr>
        <w:t xml:space="preserve">15-тақырып </w:t>
      </w:r>
      <w:r w:rsidRPr="0047622F">
        <w:rPr>
          <w:lang w:val="kk-KZ"/>
        </w:rPr>
        <w:t>Әртүрлі жағдайларға тап болған адамдарға  әлеуметтік –педагогикалық кеңес берудегі  адамгершілік қағидаларының орны. Құрбандылықтағы мінез-құлық кедергілері</w:t>
      </w:r>
    </w:p>
    <w:p w:rsidR="0047622F" w:rsidRPr="0047622F" w:rsidRDefault="0047622F" w:rsidP="0047622F">
      <w:pPr>
        <w:jc w:val="both"/>
        <w:rPr>
          <w:b/>
          <w:lang w:val="kk-KZ"/>
        </w:rPr>
      </w:pPr>
    </w:p>
    <w:p w:rsidR="0047622F" w:rsidRPr="0047622F" w:rsidRDefault="0047622F" w:rsidP="0047622F">
      <w:pPr>
        <w:jc w:val="both"/>
        <w:rPr>
          <w:b/>
          <w:shd w:val="clear" w:color="auto" w:fill="FFFFFF"/>
          <w:lang w:val="kk-KZ"/>
        </w:rPr>
      </w:pPr>
      <w:r w:rsidRPr="0047622F">
        <w:rPr>
          <w:b/>
          <w:shd w:val="clear" w:color="auto" w:fill="FFFFFF"/>
          <w:lang w:val="kk-KZ"/>
        </w:rPr>
        <w:t>Оқу әдебиеттері:</w:t>
      </w:r>
    </w:p>
    <w:p w:rsidR="0047622F" w:rsidRPr="0047622F" w:rsidRDefault="0047622F" w:rsidP="0047622F">
      <w:pPr>
        <w:pStyle w:val="Default"/>
        <w:numPr>
          <w:ilvl w:val="0"/>
          <w:numId w:val="22"/>
        </w:numPr>
        <w:rPr>
          <w:lang w:val="kk-KZ"/>
        </w:rPr>
      </w:pPr>
      <w:r w:rsidRPr="0047622F">
        <w:rPr>
          <w:bCs/>
        </w:rPr>
        <w:t xml:space="preserve">Ф., Валеева Р.А., </w:t>
      </w:r>
      <w:proofErr w:type="spellStart"/>
      <w:r w:rsidRPr="0047622F">
        <w:rPr>
          <w:bCs/>
        </w:rPr>
        <w:t>Дроздикова-Зарипова</w:t>
      </w:r>
      <w:proofErr w:type="spellEnd"/>
      <w:r w:rsidRPr="0047622F">
        <w:rPr>
          <w:bCs/>
        </w:rPr>
        <w:t xml:space="preserve"> А.Р., </w:t>
      </w:r>
      <w:r w:rsidRPr="0047622F">
        <w:rPr>
          <w:bCs/>
          <w:lang w:val="kk-KZ"/>
        </w:rPr>
        <w:t xml:space="preserve"> </w:t>
      </w:r>
      <w:proofErr w:type="spellStart"/>
      <w:r w:rsidRPr="0047622F">
        <w:rPr>
          <w:bCs/>
        </w:rPr>
        <w:t>Калацкая</w:t>
      </w:r>
      <w:proofErr w:type="spellEnd"/>
      <w:r w:rsidRPr="0047622F">
        <w:rPr>
          <w:bCs/>
        </w:rPr>
        <w:t xml:space="preserve"> Н.Н., Костюнина Н.Ю. </w:t>
      </w:r>
      <w:r w:rsidRPr="0047622F">
        <w:t xml:space="preserve">Профилактика и коррекция </w:t>
      </w:r>
      <w:proofErr w:type="spellStart"/>
      <w:r w:rsidRPr="0047622F">
        <w:t>виктимного</w:t>
      </w:r>
      <w:proofErr w:type="spellEnd"/>
      <w:r w:rsidRPr="0047622F">
        <w:t xml:space="preserve"> поведения студенческой молодежи в Глобальной сети Интернет: теория, практика. </w:t>
      </w:r>
      <w:r w:rsidRPr="0047622F">
        <w:rPr>
          <w:bCs/>
        </w:rPr>
        <w:t xml:space="preserve">- </w:t>
      </w:r>
      <w:r w:rsidRPr="0047622F">
        <w:t xml:space="preserve">Казань: Издательство «Отечество», 2019. - 320 с. </w:t>
      </w:r>
    </w:p>
    <w:p w:rsidR="0047622F" w:rsidRPr="0047622F" w:rsidRDefault="0047622F" w:rsidP="0047622F">
      <w:pPr>
        <w:pStyle w:val="Default"/>
        <w:numPr>
          <w:ilvl w:val="0"/>
          <w:numId w:val="22"/>
        </w:numPr>
        <w:rPr>
          <w:color w:val="666666"/>
          <w:lang w:val="kk-KZ"/>
        </w:rPr>
      </w:pPr>
      <w:r w:rsidRPr="0047622F">
        <w:t xml:space="preserve">Ривман, Д. В. </w:t>
      </w:r>
      <w:proofErr w:type="spellStart"/>
      <w:r w:rsidRPr="0047622F">
        <w:t>Виктимология</w:t>
      </w:r>
      <w:proofErr w:type="spellEnd"/>
      <w:r w:rsidRPr="0047622F">
        <w:t xml:space="preserve"> /Д.В. Ривман, </w:t>
      </w:r>
      <w:proofErr w:type="spellStart"/>
      <w:r w:rsidRPr="0047622F">
        <w:t>В.С.Устинов</w:t>
      </w:r>
      <w:proofErr w:type="spellEnd"/>
      <w:r w:rsidRPr="0047622F">
        <w:t>. СПб. Питер, 2000. – 214 с.</w:t>
      </w:r>
    </w:p>
    <w:p w:rsidR="0047622F" w:rsidRPr="0047622F" w:rsidRDefault="0047622F" w:rsidP="0047622F">
      <w:pPr>
        <w:pStyle w:val="af"/>
        <w:numPr>
          <w:ilvl w:val="0"/>
          <w:numId w:val="22"/>
        </w:numPr>
        <w:shd w:val="clear" w:color="auto" w:fill="FFFFFF"/>
        <w:spacing w:after="200"/>
        <w:jc w:val="both"/>
        <w:rPr>
          <w:color w:val="666666"/>
          <w:lang w:val="kk-KZ"/>
        </w:rPr>
      </w:pPr>
      <w:r w:rsidRPr="0047622F">
        <w:t xml:space="preserve">Основы социально-педагогической </w:t>
      </w:r>
      <w:proofErr w:type="spellStart"/>
      <w:r w:rsidRPr="0047622F">
        <w:t>виктимологии</w:t>
      </w:r>
      <w:proofErr w:type="spellEnd"/>
      <w:r w:rsidRPr="0047622F">
        <w:t>: Учебное пособие</w:t>
      </w:r>
      <w:proofErr w:type="gramStart"/>
      <w:r w:rsidRPr="0047622F">
        <w:t xml:space="preserve"> // С</w:t>
      </w:r>
      <w:proofErr w:type="gramEnd"/>
      <w:r w:rsidRPr="0047622F">
        <w:t xml:space="preserve">ост. Н. И. </w:t>
      </w:r>
      <w:proofErr w:type="spellStart"/>
      <w:r w:rsidRPr="0047622F">
        <w:t>Бумаженко</w:t>
      </w:r>
      <w:proofErr w:type="spellEnd"/>
      <w:r w:rsidRPr="0047622F">
        <w:t xml:space="preserve">. – Витебск: Изд. УО «ВГУ им. П. М. </w:t>
      </w:r>
      <w:proofErr w:type="spellStart"/>
      <w:r w:rsidRPr="0047622F">
        <w:t>Машерова</w:t>
      </w:r>
      <w:proofErr w:type="spellEnd"/>
      <w:r w:rsidRPr="0047622F">
        <w:t>», 2005.</w:t>
      </w:r>
    </w:p>
    <w:p w:rsidR="0047622F" w:rsidRPr="0047622F" w:rsidRDefault="0047622F" w:rsidP="0047622F">
      <w:pPr>
        <w:pStyle w:val="af"/>
        <w:numPr>
          <w:ilvl w:val="0"/>
          <w:numId w:val="22"/>
        </w:numPr>
        <w:shd w:val="clear" w:color="auto" w:fill="FFFFFF"/>
        <w:spacing w:after="200"/>
        <w:jc w:val="both"/>
        <w:rPr>
          <w:color w:val="666666"/>
          <w:lang w:val="kk-KZ"/>
        </w:rPr>
      </w:pPr>
      <w:r w:rsidRPr="0047622F">
        <w:rPr>
          <w:lang w:val="kk-KZ"/>
        </w:rPr>
        <w:t xml:space="preserve"> Әлқожаева, Н. С. Әлеуметтік педагогика. оқу құралы  - Алматы : Қазақ университеті, 2011. - 140 б.</w:t>
      </w:r>
    </w:p>
    <w:p w:rsidR="0047622F" w:rsidRPr="0047622F" w:rsidRDefault="0047622F" w:rsidP="0047622F">
      <w:pPr>
        <w:pStyle w:val="af"/>
        <w:numPr>
          <w:ilvl w:val="0"/>
          <w:numId w:val="22"/>
        </w:numPr>
        <w:shd w:val="clear" w:color="auto" w:fill="FFFFFF"/>
        <w:tabs>
          <w:tab w:val="left" w:pos="-335"/>
          <w:tab w:val="left" w:pos="900"/>
          <w:tab w:val="left" w:pos="1080"/>
          <w:tab w:val="left" w:pos="1134"/>
        </w:tabs>
        <w:autoSpaceDE w:val="0"/>
        <w:spacing w:after="200"/>
        <w:jc w:val="both"/>
        <w:rPr>
          <w:lang w:val="kk-KZ"/>
        </w:rPr>
      </w:pPr>
      <w:r w:rsidRPr="0047622F">
        <w:rPr>
          <w:lang w:val="kk-KZ"/>
        </w:rPr>
        <w:t xml:space="preserve">Айтбаева А. Б. Әлеуметтік педагогика негіздері: оқу құралы.- Алматы, Қазақ университеті, 2011.-165бет. </w:t>
      </w:r>
    </w:p>
    <w:p w:rsidR="0047622F" w:rsidRPr="0047622F" w:rsidRDefault="0047622F" w:rsidP="0047622F">
      <w:pPr>
        <w:pStyle w:val="af"/>
        <w:numPr>
          <w:ilvl w:val="0"/>
          <w:numId w:val="22"/>
        </w:numPr>
        <w:shd w:val="clear" w:color="auto" w:fill="FFFFFF"/>
        <w:tabs>
          <w:tab w:val="left" w:pos="-335"/>
          <w:tab w:val="left" w:pos="900"/>
          <w:tab w:val="left" w:pos="1080"/>
          <w:tab w:val="left" w:pos="1134"/>
        </w:tabs>
        <w:autoSpaceDE w:val="0"/>
        <w:spacing w:after="200"/>
        <w:jc w:val="both"/>
        <w:rPr>
          <w:lang w:val="kk-KZ"/>
        </w:rPr>
      </w:pPr>
      <w:r w:rsidRPr="0047622F">
        <w:rPr>
          <w:lang w:val="kk-KZ"/>
        </w:rPr>
        <w:t xml:space="preserve">Журлова, И. В.  Социально-педагогическая виктимология : курс лекций / И. В.Журлова. – Мозырь : УО МГПУ им. И. П.Шамякина, 2010., 172 с. </w:t>
      </w:r>
    </w:p>
    <w:p w:rsidR="0047622F" w:rsidRPr="0047622F" w:rsidRDefault="0047622F" w:rsidP="0047622F">
      <w:pPr>
        <w:shd w:val="clear" w:color="auto" w:fill="FFFFFF"/>
        <w:ind w:left="360"/>
        <w:jc w:val="both"/>
        <w:rPr>
          <w:lang w:val="kk-KZ"/>
        </w:rPr>
      </w:pPr>
      <w:r w:rsidRPr="0047622F">
        <w:rPr>
          <w:b/>
          <w:lang w:val="kk-KZ"/>
        </w:rPr>
        <w:t>Қосымша:</w:t>
      </w:r>
    </w:p>
    <w:p w:rsidR="0047622F" w:rsidRPr="0047622F" w:rsidRDefault="0047622F" w:rsidP="0047622F">
      <w:pPr>
        <w:pStyle w:val="af"/>
        <w:numPr>
          <w:ilvl w:val="0"/>
          <w:numId w:val="23"/>
        </w:numPr>
        <w:shd w:val="clear" w:color="auto" w:fill="FFFFFF"/>
        <w:tabs>
          <w:tab w:val="left" w:pos="-335"/>
          <w:tab w:val="left" w:pos="900"/>
          <w:tab w:val="left" w:pos="1080"/>
          <w:tab w:val="left" w:pos="1134"/>
        </w:tabs>
        <w:autoSpaceDE w:val="0"/>
        <w:spacing w:after="100" w:afterAutospacing="1"/>
        <w:jc w:val="both"/>
        <w:rPr>
          <w:lang w:val="kk-KZ"/>
        </w:rPr>
      </w:pPr>
      <w:r w:rsidRPr="0047622F">
        <w:rPr>
          <w:shd w:val="clear" w:color="auto" w:fill="FFFFFF"/>
          <w:lang w:val="kk-KZ"/>
        </w:rPr>
        <w:t>Алдакимова</w:t>
      </w:r>
      <w:r w:rsidRPr="0047622F">
        <w:rPr>
          <w:bCs/>
          <w:shd w:val="clear" w:color="auto" w:fill="FFFFFF"/>
          <w:lang w:val="kk-KZ"/>
        </w:rPr>
        <w:t>, О.В.</w:t>
      </w:r>
      <w:r w:rsidRPr="0047622F">
        <w:rPr>
          <w:lang w:val="kk-KZ"/>
        </w:rPr>
        <w:t xml:space="preserve">Социально-педагогическая виктимология: учебно-методическое пособие / Алдакимова О. В. - Армавир : 2016. - 186 с </w:t>
      </w:r>
    </w:p>
    <w:p w:rsidR="0047622F" w:rsidRPr="0047622F" w:rsidRDefault="0047622F" w:rsidP="0047622F">
      <w:pPr>
        <w:pStyle w:val="af"/>
        <w:numPr>
          <w:ilvl w:val="0"/>
          <w:numId w:val="23"/>
        </w:numPr>
        <w:shd w:val="clear" w:color="auto" w:fill="FFFFFF"/>
        <w:tabs>
          <w:tab w:val="left" w:pos="-335"/>
          <w:tab w:val="left" w:pos="900"/>
          <w:tab w:val="left" w:pos="1080"/>
          <w:tab w:val="left" w:pos="1134"/>
        </w:tabs>
        <w:autoSpaceDE w:val="0"/>
        <w:spacing w:after="100" w:afterAutospacing="1"/>
        <w:jc w:val="both"/>
        <w:rPr>
          <w:color w:val="000000"/>
          <w:lang w:val="kk-KZ"/>
        </w:rPr>
      </w:pPr>
      <w:r w:rsidRPr="0047622F">
        <w:rPr>
          <w:lang w:val="kk-KZ"/>
        </w:rPr>
        <w:t xml:space="preserve">Таумышева Р.Е. Заң психологиясы. – Ақтөбе: «Қ.Ж.Жұбанов атындағы АӨМУ «Жұбанов университеті» баспасы, 2017ж. – 128 бет. </w:t>
      </w:r>
    </w:p>
    <w:p w:rsidR="0047622F" w:rsidRPr="0047622F" w:rsidRDefault="0047622F" w:rsidP="0047622F">
      <w:pPr>
        <w:pStyle w:val="af"/>
        <w:numPr>
          <w:ilvl w:val="0"/>
          <w:numId w:val="22"/>
        </w:numPr>
        <w:shd w:val="clear" w:color="auto" w:fill="FFFFFF"/>
        <w:tabs>
          <w:tab w:val="left" w:pos="-335"/>
          <w:tab w:val="left" w:pos="900"/>
          <w:tab w:val="left" w:pos="1080"/>
          <w:tab w:val="left" w:pos="1134"/>
        </w:tabs>
        <w:autoSpaceDE w:val="0"/>
        <w:spacing w:after="200"/>
        <w:jc w:val="both"/>
        <w:rPr>
          <w:lang w:val="kk-KZ"/>
        </w:rPr>
      </w:pPr>
      <w:r w:rsidRPr="0047622F">
        <w:rPr>
          <w:lang w:val="kk-KZ"/>
        </w:rPr>
        <w:t xml:space="preserve">Андронникова О. О. Психологические границы виктимной личности / О. О. Андронникова, В. И. Волохова // Сибирский педагогический журнал. – 2018. – № 2. – С. 111–118. – 0,62 / 0,31 а.л.  27 </w:t>
      </w:r>
    </w:p>
    <w:p w:rsidR="0047622F" w:rsidRPr="0047622F" w:rsidRDefault="0047622F" w:rsidP="0047622F">
      <w:pPr>
        <w:pStyle w:val="af"/>
        <w:numPr>
          <w:ilvl w:val="0"/>
          <w:numId w:val="22"/>
        </w:numPr>
        <w:shd w:val="clear" w:color="auto" w:fill="FFFFFF"/>
        <w:tabs>
          <w:tab w:val="left" w:pos="-335"/>
          <w:tab w:val="left" w:pos="900"/>
          <w:tab w:val="left" w:pos="1080"/>
          <w:tab w:val="left" w:pos="1134"/>
        </w:tabs>
        <w:autoSpaceDE w:val="0"/>
        <w:spacing w:after="200"/>
        <w:jc w:val="both"/>
        <w:rPr>
          <w:lang w:val="kk-KZ"/>
        </w:rPr>
      </w:pPr>
      <w:r w:rsidRPr="0047622F">
        <w:rPr>
          <w:lang w:val="kk-KZ"/>
        </w:rPr>
        <w:t>Гаджиева А.А Учебное пособие (курс лекций) по дисциплине «Виктимология» для направления подготовки «Юриспруденция», профиль «Уголовное право». Махачкала: ДГУНХ, 2016. – 152 с.</w:t>
      </w:r>
    </w:p>
    <w:p w:rsidR="0047622F" w:rsidRPr="0047622F" w:rsidRDefault="0047622F" w:rsidP="0047622F">
      <w:pPr>
        <w:jc w:val="both"/>
        <w:rPr>
          <w:b/>
          <w:shd w:val="clear" w:color="auto" w:fill="FFFFFF"/>
          <w:lang w:val="kk-KZ"/>
        </w:rPr>
      </w:pPr>
      <w:r w:rsidRPr="0047622F">
        <w:rPr>
          <w:b/>
          <w:bCs/>
          <w:color w:val="000000"/>
        </w:rPr>
        <w:t>Интернет-ресурс</w:t>
      </w:r>
      <w:r w:rsidRPr="0047622F">
        <w:rPr>
          <w:b/>
          <w:bCs/>
          <w:color w:val="000000"/>
          <w:lang w:val="kk-KZ"/>
        </w:rPr>
        <w:t>тар</w:t>
      </w:r>
    </w:p>
    <w:p w:rsidR="0047622F" w:rsidRPr="0047622F" w:rsidRDefault="0047622F" w:rsidP="0047622F">
      <w:pPr>
        <w:jc w:val="both"/>
        <w:rPr>
          <w:b/>
          <w:shd w:val="clear" w:color="auto" w:fill="FFFFFF"/>
          <w:lang w:val="kk-KZ"/>
        </w:rPr>
      </w:pPr>
    </w:p>
    <w:p w:rsidR="0047622F" w:rsidRPr="0047622F" w:rsidRDefault="0047622F" w:rsidP="0047622F">
      <w:pPr>
        <w:shd w:val="clear" w:color="auto" w:fill="FFFFFF"/>
        <w:tabs>
          <w:tab w:val="left" w:pos="-335"/>
          <w:tab w:val="left" w:pos="900"/>
          <w:tab w:val="left" w:pos="1080"/>
          <w:tab w:val="left" w:pos="1134"/>
        </w:tabs>
        <w:autoSpaceDE w:val="0"/>
        <w:spacing w:before="1" w:after="100" w:afterAutospacing="1"/>
        <w:ind w:left="360"/>
        <w:jc w:val="both"/>
        <w:rPr>
          <w:b/>
          <w:lang w:val="kk-KZ"/>
        </w:rPr>
      </w:pPr>
      <w:r w:rsidRPr="0047622F">
        <w:rPr>
          <w:b/>
          <w:lang w:val="kk-KZ"/>
        </w:rPr>
        <w:t xml:space="preserve">Емтиханға дайындығын бағалау, оқыту нәтижесі: </w:t>
      </w:r>
      <w:r w:rsidRPr="0047622F">
        <w:rPr>
          <w:rFonts w:eastAsia="Calibri"/>
          <w:b/>
          <w:lang w:val="kk-KZ"/>
        </w:rPr>
        <w:t xml:space="preserve">Баға қою өлшемдері. </w:t>
      </w: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365"/>
      </w:tblGrid>
      <w:tr w:rsidR="0047622F" w:rsidRPr="0047622F" w:rsidTr="0047622F">
        <w:trPr>
          <w:trHeight w:val="270"/>
        </w:trPr>
        <w:tc>
          <w:tcPr>
            <w:tcW w:w="1985" w:type="dxa"/>
            <w:tcBorders>
              <w:top w:val="single" w:sz="4" w:space="0" w:color="auto"/>
              <w:left w:val="single" w:sz="4" w:space="0" w:color="auto"/>
              <w:bottom w:val="single" w:sz="4" w:space="0" w:color="auto"/>
              <w:right w:val="single" w:sz="4" w:space="0" w:color="auto"/>
            </w:tcBorders>
            <w:hideMark/>
          </w:tcPr>
          <w:p w:rsidR="0047622F" w:rsidRPr="0047622F" w:rsidRDefault="0047622F">
            <w:pPr>
              <w:tabs>
                <w:tab w:val="left" w:pos="0"/>
              </w:tabs>
              <w:jc w:val="both"/>
              <w:rPr>
                <w:rFonts w:eastAsia="Calibri"/>
                <w:b/>
                <w:lang w:val="kk-KZ"/>
              </w:rPr>
            </w:pPr>
            <w:r w:rsidRPr="0047622F">
              <w:rPr>
                <w:rFonts w:eastAsia="Calibri"/>
                <w:b/>
                <w:lang w:val="kk-KZ"/>
              </w:rPr>
              <w:t>Балл</w:t>
            </w:r>
          </w:p>
        </w:tc>
        <w:tc>
          <w:tcPr>
            <w:tcW w:w="8365" w:type="dxa"/>
            <w:tcBorders>
              <w:top w:val="single" w:sz="4" w:space="0" w:color="auto"/>
              <w:left w:val="single" w:sz="4" w:space="0" w:color="auto"/>
              <w:bottom w:val="single" w:sz="4" w:space="0" w:color="auto"/>
              <w:right w:val="single" w:sz="4" w:space="0" w:color="auto"/>
            </w:tcBorders>
            <w:hideMark/>
          </w:tcPr>
          <w:p w:rsidR="0047622F" w:rsidRPr="0047622F" w:rsidRDefault="0047622F">
            <w:pPr>
              <w:tabs>
                <w:tab w:val="left" w:pos="0"/>
              </w:tabs>
              <w:jc w:val="both"/>
              <w:rPr>
                <w:rFonts w:eastAsia="Calibri"/>
                <w:b/>
                <w:lang w:val="kk-KZ"/>
              </w:rPr>
            </w:pPr>
            <w:r w:rsidRPr="0047622F">
              <w:rPr>
                <w:b/>
                <w:lang w:val="kk-KZ"/>
              </w:rPr>
              <w:t>Ж</w:t>
            </w:r>
            <w:r w:rsidRPr="0047622F">
              <w:rPr>
                <w:rFonts w:eastAsia="Calibri"/>
                <w:b/>
                <w:lang w:val="kk-KZ"/>
              </w:rPr>
              <w:t>ауап мазмұны</w:t>
            </w:r>
          </w:p>
        </w:tc>
      </w:tr>
      <w:tr w:rsidR="0047622F" w:rsidRPr="0047622F" w:rsidTr="0047622F">
        <w:trPr>
          <w:trHeight w:val="1095"/>
        </w:trPr>
        <w:tc>
          <w:tcPr>
            <w:tcW w:w="1985" w:type="dxa"/>
            <w:tcBorders>
              <w:top w:val="single" w:sz="4" w:space="0" w:color="auto"/>
              <w:left w:val="single" w:sz="4" w:space="0" w:color="auto"/>
              <w:bottom w:val="single" w:sz="4" w:space="0" w:color="auto"/>
              <w:right w:val="single" w:sz="4" w:space="0" w:color="auto"/>
            </w:tcBorders>
          </w:tcPr>
          <w:p w:rsidR="0047622F" w:rsidRPr="0047622F" w:rsidRDefault="0047622F">
            <w:pPr>
              <w:tabs>
                <w:tab w:val="left" w:pos="0"/>
              </w:tabs>
              <w:jc w:val="both"/>
              <w:rPr>
                <w:rFonts w:eastAsia="Calibri"/>
                <w:lang w:val="kk-KZ"/>
              </w:rPr>
            </w:pPr>
          </w:p>
          <w:p w:rsidR="0047622F" w:rsidRPr="0047622F" w:rsidRDefault="0047622F">
            <w:pPr>
              <w:tabs>
                <w:tab w:val="left" w:pos="0"/>
              </w:tabs>
              <w:jc w:val="both"/>
              <w:rPr>
                <w:rFonts w:eastAsia="Calibri"/>
                <w:lang w:val="en-US"/>
              </w:rPr>
            </w:pPr>
            <w:r w:rsidRPr="0047622F">
              <w:rPr>
                <w:rFonts w:eastAsia="Calibri"/>
                <w:lang w:val="kk-KZ"/>
              </w:rPr>
              <w:t xml:space="preserve">95-100 </w:t>
            </w:r>
            <w:r w:rsidRPr="0047622F">
              <w:rPr>
                <w:rFonts w:eastAsia="Calibri"/>
                <w:lang w:val="en-US"/>
              </w:rPr>
              <w:t>(A)</w:t>
            </w:r>
          </w:p>
          <w:p w:rsidR="0047622F" w:rsidRPr="0047622F" w:rsidRDefault="0047622F">
            <w:pPr>
              <w:tabs>
                <w:tab w:val="left" w:pos="0"/>
              </w:tabs>
              <w:jc w:val="both"/>
              <w:rPr>
                <w:rFonts w:eastAsia="Calibri"/>
                <w:lang w:val="en-US"/>
              </w:rPr>
            </w:pPr>
            <w:r w:rsidRPr="0047622F">
              <w:rPr>
                <w:rFonts w:eastAsia="Calibri"/>
                <w:lang w:val="kk-KZ"/>
              </w:rPr>
              <w:t>90-94</w:t>
            </w:r>
            <w:r w:rsidRPr="0047622F">
              <w:rPr>
                <w:rFonts w:eastAsia="Calibri"/>
                <w:lang w:val="en-US"/>
              </w:rPr>
              <w:t xml:space="preserve">   (A-)</w:t>
            </w:r>
          </w:p>
          <w:p w:rsidR="0047622F" w:rsidRPr="0047622F" w:rsidRDefault="0047622F">
            <w:pPr>
              <w:tabs>
                <w:tab w:val="left" w:pos="0"/>
              </w:tabs>
              <w:jc w:val="both"/>
              <w:rPr>
                <w:rFonts w:eastAsia="Calibri"/>
                <w:b/>
                <w:lang w:val="kk-KZ"/>
              </w:rPr>
            </w:pPr>
            <w:r w:rsidRPr="0047622F">
              <w:rPr>
                <w:rFonts w:eastAsia="Calibri"/>
                <w:b/>
                <w:lang w:val="kk-KZ"/>
              </w:rPr>
              <w:t>Өте жақсы</w:t>
            </w:r>
          </w:p>
        </w:tc>
        <w:tc>
          <w:tcPr>
            <w:tcW w:w="8365" w:type="dxa"/>
            <w:tcBorders>
              <w:top w:val="single" w:sz="4" w:space="0" w:color="auto"/>
              <w:left w:val="single" w:sz="4" w:space="0" w:color="auto"/>
              <w:bottom w:val="single" w:sz="4" w:space="0" w:color="auto"/>
              <w:right w:val="single" w:sz="4" w:space="0" w:color="auto"/>
            </w:tcBorders>
            <w:hideMark/>
          </w:tcPr>
          <w:p w:rsidR="0047622F" w:rsidRPr="0047622F" w:rsidRDefault="0047622F">
            <w:pPr>
              <w:tabs>
                <w:tab w:val="left" w:pos="0"/>
              </w:tabs>
              <w:jc w:val="both"/>
              <w:rPr>
                <w:rFonts w:eastAsia="Calibri"/>
                <w:lang w:val="kk-KZ"/>
              </w:rPr>
            </w:pPr>
            <w:r w:rsidRPr="0047622F">
              <w:rPr>
                <w:lang w:val="kk-KZ"/>
              </w:rPr>
              <w:t>1.</w:t>
            </w:r>
            <w:r w:rsidRPr="0047622F">
              <w:rPr>
                <w:rFonts w:eastAsia="Calibri"/>
                <w:lang w:val="kk-KZ"/>
              </w:rPr>
              <w:t xml:space="preserve">Емтихан сұрақтарына берілген жауап теориялық тұрғыдан нақты, толық жазылған.    </w:t>
            </w:r>
          </w:p>
          <w:p w:rsidR="0047622F" w:rsidRPr="0047622F" w:rsidRDefault="0047622F">
            <w:pPr>
              <w:tabs>
                <w:tab w:val="left" w:pos="0"/>
              </w:tabs>
              <w:jc w:val="both"/>
              <w:rPr>
                <w:rFonts w:eastAsiaTheme="minorHAnsi"/>
                <w:lang w:val="kk-KZ"/>
              </w:rPr>
            </w:pPr>
            <w:r w:rsidRPr="0047622F">
              <w:rPr>
                <w:lang w:val="kk-KZ"/>
              </w:rPr>
              <w:t xml:space="preserve">2. Жауаптың </w:t>
            </w:r>
            <w:r w:rsidRPr="0047622F">
              <w:rPr>
                <w:rFonts w:eastAsia="Calibri"/>
                <w:lang w:val="kk-KZ"/>
              </w:rPr>
              <w:t>мазмұны  өзін-өзі тану   туралы   дұрыс  мәлімет береді, практикалық ерекшеліктері сипа</w:t>
            </w:r>
            <w:r w:rsidRPr="0047622F">
              <w:rPr>
                <w:lang w:val="kk-KZ"/>
              </w:rPr>
              <w:t>тталған және толық шешілген.</w:t>
            </w:r>
          </w:p>
          <w:p w:rsidR="0047622F" w:rsidRPr="0047622F" w:rsidRDefault="0047622F">
            <w:pPr>
              <w:tabs>
                <w:tab w:val="left" w:pos="0"/>
              </w:tabs>
              <w:jc w:val="both"/>
              <w:rPr>
                <w:lang w:val="kk-KZ"/>
              </w:rPr>
            </w:pPr>
            <w:r w:rsidRPr="0047622F">
              <w:rPr>
                <w:lang w:val="kk-KZ"/>
              </w:rPr>
              <w:t>3.1-2 блок</w:t>
            </w:r>
            <w:r w:rsidRPr="0047622F">
              <w:rPr>
                <w:rFonts w:eastAsia="Calibri"/>
                <w:lang w:val="kk-KZ"/>
              </w:rPr>
              <w:t xml:space="preserve"> жауаптары </w:t>
            </w:r>
            <w:r w:rsidRPr="0047622F">
              <w:rPr>
                <w:lang w:val="kk-KZ"/>
              </w:rPr>
              <w:t xml:space="preserve">теориялық </w:t>
            </w:r>
            <w:r w:rsidRPr="0047622F">
              <w:rPr>
                <w:rFonts w:eastAsia="Calibri"/>
                <w:lang w:val="kk-KZ"/>
              </w:rPr>
              <w:t>материал</w:t>
            </w:r>
            <w:r w:rsidRPr="0047622F">
              <w:rPr>
                <w:lang w:val="kk-KZ"/>
              </w:rPr>
              <w:t>дар</w:t>
            </w:r>
            <w:r w:rsidRPr="0047622F">
              <w:rPr>
                <w:rFonts w:eastAsia="Calibri"/>
                <w:lang w:val="kk-KZ"/>
              </w:rPr>
              <w:t>ды жақсы игергендігін білдіреді.</w:t>
            </w:r>
          </w:p>
          <w:p w:rsidR="0047622F" w:rsidRPr="0047622F" w:rsidRDefault="0047622F">
            <w:pPr>
              <w:tabs>
                <w:tab w:val="left" w:pos="0"/>
              </w:tabs>
              <w:jc w:val="both"/>
              <w:rPr>
                <w:rFonts w:eastAsia="Calibri"/>
                <w:lang w:val="kk-KZ"/>
              </w:rPr>
            </w:pPr>
            <w:r w:rsidRPr="0047622F">
              <w:rPr>
                <w:lang w:val="kk-KZ"/>
              </w:rPr>
              <w:t>4. Шығармашылық жұмыста қабілеттілігі көрінеді.</w:t>
            </w:r>
          </w:p>
        </w:tc>
      </w:tr>
      <w:tr w:rsidR="0047622F" w:rsidRPr="0047622F" w:rsidTr="0047622F">
        <w:trPr>
          <w:trHeight w:val="1095"/>
        </w:trPr>
        <w:tc>
          <w:tcPr>
            <w:tcW w:w="1985" w:type="dxa"/>
            <w:tcBorders>
              <w:top w:val="single" w:sz="4" w:space="0" w:color="auto"/>
              <w:left w:val="single" w:sz="4" w:space="0" w:color="auto"/>
              <w:bottom w:val="single" w:sz="4" w:space="0" w:color="auto"/>
              <w:right w:val="single" w:sz="4" w:space="0" w:color="auto"/>
            </w:tcBorders>
            <w:hideMark/>
          </w:tcPr>
          <w:p w:rsidR="0047622F" w:rsidRPr="0047622F" w:rsidRDefault="0047622F">
            <w:pPr>
              <w:tabs>
                <w:tab w:val="left" w:pos="0"/>
              </w:tabs>
              <w:jc w:val="both"/>
              <w:rPr>
                <w:rFonts w:eastAsia="Calibri"/>
                <w:lang w:val="en-US"/>
              </w:rPr>
            </w:pPr>
            <w:r w:rsidRPr="0047622F">
              <w:rPr>
                <w:rFonts w:eastAsia="Calibri"/>
                <w:lang w:val="kk-KZ"/>
              </w:rPr>
              <w:t xml:space="preserve"> 85-89</w:t>
            </w:r>
            <w:r w:rsidRPr="0047622F">
              <w:rPr>
                <w:rFonts w:eastAsia="Calibri"/>
                <w:lang w:val="en-US"/>
              </w:rPr>
              <w:t xml:space="preserve">  (B+)</w:t>
            </w:r>
          </w:p>
          <w:p w:rsidR="0047622F" w:rsidRPr="0047622F" w:rsidRDefault="0047622F">
            <w:pPr>
              <w:tabs>
                <w:tab w:val="left" w:pos="0"/>
              </w:tabs>
              <w:jc w:val="both"/>
              <w:rPr>
                <w:rFonts w:eastAsia="Calibri"/>
                <w:lang w:val="en-US"/>
              </w:rPr>
            </w:pPr>
            <w:r w:rsidRPr="0047622F">
              <w:rPr>
                <w:rFonts w:eastAsia="Calibri"/>
                <w:lang w:val="kk-KZ"/>
              </w:rPr>
              <w:t>80-84</w:t>
            </w:r>
            <w:r w:rsidRPr="0047622F">
              <w:rPr>
                <w:rFonts w:eastAsia="Calibri"/>
                <w:lang w:val="en-US"/>
              </w:rPr>
              <w:t xml:space="preserve">   (B)</w:t>
            </w:r>
          </w:p>
          <w:p w:rsidR="0047622F" w:rsidRPr="0047622F" w:rsidRDefault="0047622F">
            <w:pPr>
              <w:tabs>
                <w:tab w:val="left" w:pos="0"/>
              </w:tabs>
              <w:jc w:val="both"/>
              <w:rPr>
                <w:rFonts w:eastAsia="Calibri"/>
                <w:lang w:val="en-US"/>
              </w:rPr>
            </w:pPr>
            <w:r w:rsidRPr="0047622F">
              <w:rPr>
                <w:rFonts w:eastAsia="Calibri"/>
                <w:lang w:val="kk-KZ"/>
              </w:rPr>
              <w:t>75-79</w:t>
            </w:r>
            <w:r w:rsidRPr="0047622F">
              <w:rPr>
                <w:rFonts w:eastAsia="Calibri"/>
                <w:lang w:val="en-US"/>
              </w:rPr>
              <w:t xml:space="preserve">   ( B-)</w:t>
            </w:r>
          </w:p>
          <w:p w:rsidR="0047622F" w:rsidRPr="0047622F" w:rsidRDefault="0047622F">
            <w:pPr>
              <w:tabs>
                <w:tab w:val="left" w:pos="0"/>
              </w:tabs>
              <w:jc w:val="both"/>
              <w:rPr>
                <w:rFonts w:eastAsia="Calibri"/>
                <w:lang w:val="en-US"/>
              </w:rPr>
            </w:pPr>
            <w:r w:rsidRPr="0047622F">
              <w:rPr>
                <w:rFonts w:eastAsia="Calibri"/>
                <w:lang w:val="kk-KZ"/>
              </w:rPr>
              <w:t>70-74</w:t>
            </w:r>
            <w:r w:rsidRPr="0047622F">
              <w:rPr>
                <w:rFonts w:eastAsia="Calibri"/>
                <w:lang w:val="en-US"/>
              </w:rPr>
              <w:t xml:space="preserve">   (C+)</w:t>
            </w:r>
          </w:p>
          <w:p w:rsidR="0047622F" w:rsidRPr="0047622F" w:rsidRDefault="0047622F">
            <w:pPr>
              <w:tabs>
                <w:tab w:val="left" w:pos="0"/>
              </w:tabs>
              <w:jc w:val="both"/>
              <w:rPr>
                <w:rFonts w:eastAsia="Calibri"/>
                <w:b/>
                <w:lang w:val="en-US"/>
              </w:rPr>
            </w:pPr>
            <w:r w:rsidRPr="0047622F">
              <w:rPr>
                <w:rFonts w:eastAsia="Calibri"/>
                <w:b/>
                <w:lang w:val="kk-KZ"/>
              </w:rPr>
              <w:t>Жақсы</w:t>
            </w:r>
          </w:p>
        </w:tc>
        <w:tc>
          <w:tcPr>
            <w:tcW w:w="8365" w:type="dxa"/>
            <w:tcBorders>
              <w:top w:val="single" w:sz="4" w:space="0" w:color="auto"/>
              <w:left w:val="single" w:sz="4" w:space="0" w:color="auto"/>
              <w:bottom w:val="single" w:sz="4" w:space="0" w:color="auto"/>
              <w:right w:val="single" w:sz="4" w:space="0" w:color="auto"/>
            </w:tcBorders>
            <w:hideMark/>
          </w:tcPr>
          <w:p w:rsidR="0047622F" w:rsidRPr="0047622F" w:rsidRDefault="0047622F">
            <w:pPr>
              <w:tabs>
                <w:tab w:val="left" w:pos="0"/>
              </w:tabs>
              <w:jc w:val="both"/>
              <w:rPr>
                <w:rFonts w:eastAsia="Calibri"/>
                <w:lang w:val="kk-KZ"/>
              </w:rPr>
            </w:pPr>
            <w:r w:rsidRPr="0047622F">
              <w:rPr>
                <w:lang w:val="kk-KZ"/>
              </w:rPr>
              <w:t>1.</w:t>
            </w:r>
            <w:r w:rsidRPr="0047622F">
              <w:rPr>
                <w:rFonts w:eastAsia="Calibri"/>
                <w:lang w:val="kk-KZ"/>
              </w:rPr>
              <w:t xml:space="preserve"> Емтихан сұрақтарына   берілген жауап  тақырыптың мазмұнына қойылатын   талаптарға сай  келеді. </w:t>
            </w:r>
          </w:p>
          <w:p w:rsidR="0047622F" w:rsidRPr="0047622F" w:rsidRDefault="0047622F">
            <w:pPr>
              <w:tabs>
                <w:tab w:val="left" w:pos="0"/>
              </w:tabs>
              <w:jc w:val="both"/>
              <w:rPr>
                <w:rFonts w:eastAsia="Calibri"/>
                <w:lang w:val="kk-KZ"/>
              </w:rPr>
            </w:pPr>
            <w:r w:rsidRPr="0047622F">
              <w:rPr>
                <w:lang w:val="kk-KZ"/>
              </w:rPr>
              <w:t xml:space="preserve">2. </w:t>
            </w:r>
            <w:r w:rsidRPr="0047622F">
              <w:rPr>
                <w:rFonts w:eastAsia="Calibri"/>
                <w:lang w:val="kk-KZ"/>
              </w:rPr>
              <w:t xml:space="preserve">Мазмұнында  ашылмай қалған аспектілер бар. </w:t>
            </w:r>
          </w:p>
          <w:p w:rsidR="0047622F" w:rsidRPr="0047622F" w:rsidRDefault="0047622F">
            <w:pPr>
              <w:tabs>
                <w:tab w:val="left" w:pos="0"/>
              </w:tabs>
              <w:jc w:val="both"/>
              <w:rPr>
                <w:rFonts w:eastAsiaTheme="minorHAnsi"/>
                <w:lang w:val="kk-KZ"/>
              </w:rPr>
            </w:pPr>
            <w:r w:rsidRPr="0047622F">
              <w:rPr>
                <w:lang w:val="kk-KZ"/>
              </w:rPr>
              <w:t xml:space="preserve">3. </w:t>
            </w:r>
            <w:r w:rsidRPr="0047622F">
              <w:rPr>
                <w:rFonts w:eastAsia="Calibri"/>
                <w:lang w:val="kk-KZ"/>
              </w:rPr>
              <w:t>Практикалық ерекшеліктері толық сипатталмаған.</w:t>
            </w:r>
          </w:p>
          <w:p w:rsidR="0047622F" w:rsidRPr="0047622F" w:rsidRDefault="0047622F">
            <w:pPr>
              <w:tabs>
                <w:tab w:val="left" w:pos="0"/>
              </w:tabs>
              <w:jc w:val="both"/>
              <w:rPr>
                <w:rFonts w:eastAsia="Calibri"/>
                <w:lang w:val="kk-KZ"/>
              </w:rPr>
            </w:pPr>
            <w:r w:rsidRPr="0047622F">
              <w:rPr>
                <w:lang w:val="kk-KZ"/>
              </w:rPr>
              <w:t xml:space="preserve">4.1-2 блок </w:t>
            </w:r>
            <w:r w:rsidRPr="0047622F">
              <w:rPr>
                <w:rFonts w:eastAsia="Calibri"/>
                <w:lang w:val="kk-KZ"/>
              </w:rPr>
              <w:t xml:space="preserve">жауаптары </w:t>
            </w:r>
            <w:r w:rsidRPr="0047622F">
              <w:rPr>
                <w:lang w:val="kk-KZ"/>
              </w:rPr>
              <w:t xml:space="preserve">теориялық </w:t>
            </w:r>
            <w:r w:rsidRPr="0047622F">
              <w:rPr>
                <w:rFonts w:eastAsia="Calibri"/>
                <w:lang w:val="kk-KZ"/>
              </w:rPr>
              <w:t>материалды 80% игергендігін көрсетеді .</w:t>
            </w:r>
          </w:p>
        </w:tc>
      </w:tr>
      <w:tr w:rsidR="0047622F" w:rsidRPr="0047622F" w:rsidTr="0047622F">
        <w:trPr>
          <w:trHeight w:val="415"/>
        </w:trPr>
        <w:tc>
          <w:tcPr>
            <w:tcW w:w="1985" w:type="dxa"/>
            <w:tcBorders>
              <w:top w:val="single" w:sz="4" w:space="0" w:color="auto"/>
              <w:left w:val="single" w:sz="4" w:space="0" w:color="auto"/>
              <w:bottom w:val="single" w:sz="4" w:space="0" w:color="auto"/>
              <w:right w:val="single" w:sz="4" w:space="0" w:color="auto"/>
            </w:tcBorders>
            <w:hideMark/>
          </w:tcPr>
          <w:p w:rsidR="0047622F" w:rsidRPr="0047622F" w:rsidRDefault="0047622F">
            <w:pPr>
              <w:tabs>
                <w:tab w:val="left" w:pos="0"/>
              </w:tabs>
              <w:jc w:val="both"/>
              <w:rPr>
                <w:rFonts w:eastAsia="Calibri"/>
                <w:lang w:val="kk-KZ"/>
              </w:rPr>
            </w:pPr>
            <w:r w:rsidRPr="0047622F">
              <w:rPr>
                <w:rFonts w:eastAsia="Calibri"/>
                <w:lang w:val="kk-KZ"/>
              </w:rPr>
              <w:t xml:space="preserve"> 65-69  (C)</w:t>
            </w:r>
          </w:p>
          <w:p w:rsidR="0047622F" w:rsidRPr="0047622F" w:rsidRDefault="0047622F">
            <w:pPr>
              <w:tabs>
                <w:tab w:val="left" w:pos="0"/>
              </w:tabs>
              <w:jc w:val="both"/>
              <w:rPr>
                <w:rFonts w:eastAsia="Calibri"/>
                <w:lang w:val="kk-KZ"/>
              </w:rPr>
            </w:pPr>
            <w:r w:rsidRPr="0047622F">
              <w:rPr>
                <w:rFonts w:eastAsia="Calibri"/>
                <w:lang w:val="kk-KZ"/>
              </w:rPr>
              <w:t>60-64  ( C-)</w:t>
            </w:r>
          </w:p>
          <w:p w:rsidR="0047622F" w:rsidRPr="0047622F" w:rsidRDefault="0047622F">
            <w:pPr>
              <w:tabs>
                <w:tab w:val="left" w:pos="0"/>
              </w:tabs>
              <w:jc w:val="both"/>
              <w:rPr>
                <w:rFonts w:eastAsia="Calibri"/>
                <w:lang w:val="kk-KZ"/>
              </w:rPr>
            </w:pPr>
            <w:r w:rsidRPr="0047622F">
              <w:rPr>
                <w:rFonts w:eastAsia="Calibri"/>
                <w:lang w:val="kk-KZ"/>
              </w:rPr>
              <w:t>55-59  ( D+)</w:t>
            </w:r>
          </w:p>
          <w:p w:rsidR="0047622F" w:rsidRPr="0047622F" w:rsidRDefault="0047622F">
            <w:pPr>
              <w:tabs>
                <w:tab w:val="left" w:pos="0"/>
              </w:tabs>
              <w:jc w:val="both"/>
              <w:rPr>
                <w:rFonts w:eastAsia="Calibri"/>
                <w:lang w:val="kk-KZ"/>
              </w:rPr>
            </w:pPr>
            <w:r w:rsidRPr="0047622F">
              <w:rPr>
                <w:rFonts w:eastAsia="Calibri"/>
                <w:lang w:val="kk-KZ"/>
              </w:rPr>
              <w:t>50-54  ( D)</w:t>
            </w:r>
          </w:p>
          <w:p w:rsidR="0047622F" w:rsidRPr="0047622F" w:rsidRDefault="0047622F">
            <w:pPr>
              <w:tabs>
                <w:tab w:val="left" w:pos="0"/>
              </w:tabs>
              <w:jc w:val="both"/>
              <w:rPr>
                <w:rFonts w:eastAsia="Calibri"/>
                <w:b/>
                <w:lang w:val="kk-KZ"/>
              </w:rPr>
            </w:pPr>
            <w:r w:rsidRPr="0047622F">
              <w:rPr>
                <w:rFonts w:eastAsia="Calibri"/>
                <w:b/>
                <w:lang w:val="kk-KZ"/>
              </w:rPr>
              <w:t>Қанағаттанар</w:t>
            </w:r>
          </w:p>
          <w:p w:rsidR="0047622F" w:rsidRPr="0047622F" w:rsidRDefault="0047622F">
            <w:pPr>
              <w:tabs>
                <w:tab w:val="left" w:pos="0"/>
              </w:tabs>
              <w:jc w:val="both"/>
              <w:rPr>
                <w:rFonts w:eastAsia="Calibri"/>
                <w:b/>
                <w:lang w:val="kk-KZ"/>
              </w:rPr>
            </w:pPr>
            <w:r w:rsidRPr="0047622F">
              <w:rPr>
                <w:rFonts w:eastAsia="Calibri"/>
                <w:b/>
                <w:lang w:val="kk-KZ"/>
              </w:rPr>
              <w:t>лық</w:t>
            </w:r>
          </w:p>
        </w:tc>
        <w:tc>
          <w:tcPr>
            <w:tcW w:w="8365" w:type="dxa"/>
            <w:tcBorders>
              <w:top w:val="single" w:sz="4" w:space="0" w:color="auto"/>
              <w:left w:val="single" w:sz="4" w:space="0" w:color="auto"/>
              <w:bottom w:val="single" w:sz="4" w:space="0" w:color="auto"/>
              <w:right w:val="single" w:sz="4" w:space="0" w:color="auto"/>
            </w:tcBorders>
            <w:hideMark/>
          </w:tcPr>
          <w:p w:rsidR="0047622F" w:rsidRPr="0047622F" w:rsidRDefault="0047622F">
            <w:pPr>
              <w:tabs>
                <w:tab w:val="left" w:pos="0"/>
              </w:tabs>
              <w:jc w:val="both"/>
              <w:rPr>
                <w:rFonts w:eastAsia="Calibri"/>
                <w:lang w:val="kk-KZ"/>
              </w:rPr>
            </w:pPr>
            <w:r w:rsidRPr="0047622F">
              <w:rPr>
                <w:lang w:val="kk-KZ"/>
              </w:rPr>
              <w:t xml:space="preserve">1. </w:t>
            </w:r>
            <w:r w:rsidRPr="0047622F">
              <w:rPr>
                <w:rFonts w:eastAsia="Calibri"/>
                <w:lang w:val="kk-KZ"/>
              </w:rPr>
              <w:t xml:space="preserve">Жұмыс орындалған, бірақ мазмұны толық ашылмаған. </w:t>
            </w:r>
          </w:p>
          <w:p w:rsidR="0047622F" w:rsidRPr="0047622F" w:rsidRDefault="0047622F">
            <w:pPr>
              <w:tabs>
                <w:tab w:val="left" w:pos="0"/>
              </w:tabs>
              <w:jc w:val="both"/>
              <w:rPr>
                <w:rFonts w:eastAsiaTheme="minorHAnsi"/>
                <w:lang w:val="kk-KZ"/>
              </w:rPr>
            </w:pPr>
            <w:r w:rsidRPr="0047622F">
              <w:rPr>
                <w:lang w:val="kk-KZ"/>
              </w:rPr>
              <w:t xml:space="preserve">2. </w:t>
            </w:r>
            <w:r w:rsidRPr="0047622F">
              <w:rPr>
                <w:rFonts w:eastAsia="Calibri"/>
                <w:lang w:val="kk-KZ"/>
              </w:rPr>
              <w:t xml:space="preserve">Практикалық ерекшеліктері сипатталмаған. </w:t>
            </w:r>
          </w:p>
          <w:p w:rsidR="0047622F" w:rsidRPr="0047622F" w:rsidRDefault="0047622F">
            <w:pPr>
              <w:tabs>
                <w:tab w:val="left" w:pos="0"/>
              </w:tabs>
              <w:jc w:val="both"/>
              <w:rPr>
                <w:rFonts w:eastAsia="Calibri"/>
                <w:lang w:val="kk-KZ"/>
              </w:rPr>
            </w:pPr>
            <w:r w:rsidRPr="0047622F">
              <w:rPr>
                <w:lang w:val="kk-KZ"/>
              </w:rPr>
              <w:t>3.</w:t>
            </w:r>
            <w:r w:rsidRPr="0047622F">
              <w:rPr>
                <w:rFonts w:eastAsia="Calibri"/>
                <w:lang w:val="kk-KZ"/>
              </w:rPr>
              <w:t xml:space="preserve">Жауаптары қысқа,  қосымша </w:t>
            </w:r>
            <w:r w:rsidRPr="0047622F">
              <w:rPr>
                <w:lang w:val="kk-KZ"/>
              </w:rPr>
              <w:t xml:space="preserve">жүйелілікті, ақпараттың  қисындылығын </w:t>
            </w:r>
            <w:r w:rsidRPr="0047622F">
              <w:rPr>
                <w:rFonts w:eastAsia="Calibri"/>
                <w:lang w:val="kk-KZ"/>
              </w:rPr>
              <w:t>талап етеді.</w:t>
            </w:r>
          </w:p>
        </w:tc>
      </w:tr>
      <w:tr w:rsidR="0047622F" w:rsidRPr="0047622F" w:rsidTr="0047622F">
        <w:trPr>
          <w:trHeight w:val="285"/>
        </w:trPr>
        <w:tc>
          <w:tcPr>
            <w:tcW w:w="1985" w:type="dxa"/>
            <w:tcBorders>
              <w:top w:val="single" w:sz="4" w:space="0" w:color="auto"/>
              <w:left w:val="single" w:sz="4" w:space="0" w:color="auto"/>
              <w:bottom w:val="single" w:sz="4" w:space="0" w:color="auto"/>
              <w:right w:val="single" w:sz="4" w:space="0" w:color="auto"/>
            </w:tcBorders>
          </w:tcPr>
          <w:p w:rsidR="0047622F" w:rsidRPr="0047622F" w:rsidRDefault="0047622F">
            <w:pPr>
              <w:tabs>
                <w:tab w:val="left" w:pos="0"/>
              </w:tabs>
              <w:jc w:val="both"/>
              <w:rPr>
                <w:rFonts w:eastAsia="Calibri"/>
                <w:lang w:val="kk-KZ"/>
              </w:rPr>
            </w:pPr>
          </w:p>
          <w:p w:rsidR="0047622F" w:rsidRPr="0047622F" w:rsidRDefault="0047622F">
            <w:pPr>
              <w:tabs>
                <w:tab w:val="left" w:pos="0"/>
              </w:tabs>
              <w:jc w:val="both"/>
              <w:rPr>
                <w:rFonts w:eastAsia="Calibri"/>
                <w:lang w:val="en-US"/>
              </w:rPr>
            </w:pPr>
            <w:r w:rsidRPr="0047622F">
              <w:rPr>
                <w:rFonts w:eastAsia="Calibri"/>
                <w:lang w:val="kk-KZ"/>
              </w:rPr>
              <w:t>25-49</w:t>
            </w:r>
            <w:r w:rsidRPr="0047622F">
              <w:rPr>
                <w:rFonts w:eastAsia="Calibri"/>
                <w:lang w:val="en-US"/>
              </w:rPr>
              <w:t xml:space="preserve"> (FX)</w:t>
            </w:r>
          </w:p>
          <w:p w:rsidR="0047622F" w:rsidRPr="0047622F" w:rsidRDefault="0047622F">
            <w:pPr>
              <w:tabs>
                <w:tab w:val="left" w:pos="0"/>
              </w:tabs>
              <w:jc w:val="both"/>
              <w:rPr>
                <w:rFonts w:eastAsia="Calibri"/>
                <w:lang w:val="en-US"/>
              </w:rPr>
            </w:pPr>
            <w:r w:rsidRPr="0047622F">
              <w:rPr>
                <w:rFonts w:eastAsia="Calibri"/>
                <w:lang w:val="kk-KZ"/>
              </w:rPr>
              <w:t>0-24</w:t>
            </w:r>
            <w:r w:rsidRPr="0047622F">
              <w:rPr>
                <w:rFonts w:eastAsia="Calibri"/>
                <w:lang w:val="en-US"/>
              </w:rPr>
              <w:t xml:space="preserve">    (F)</w:t>
            </w:r>
          </w:p>
          <w:p w:rsidR="0047622F" w:rsidRDefault="0047622F">
            <w:pPr>
              <w:tabs>
                <w:tab w:val="left" w:pos="0"/>
              </w:tabs>
              <w:jc w:val="both"/>
              <w:rPr>
                <w:rFonts w:eastAsia="Calibri"/>
                <w:b/>
                <w:lang w:val="kk-KZ"/>
              </w:rPr>
            </w:pPr>
            <w:r w:rsidRPr="0047622F">
              <w:rPr>
                <w:rFonts w:eastAsia="Calibri"/>
                <w:b/>
                <w:lang w:val="kk-KZ"/>
              </w:rPr>
              <w:t>Қанағаттанар</w:t>
            </w:r>
          </w:p>
          <w:p w:rsidR="0047622F" w:rsidRPr="0047622F" w:rsidRDefault="0047622F">
            <w:pPr>
              <w:tabs>
                <w:tab w:val="left" w:pos="0"/>
              </w:tabs>
              <w:jc w:val="both"/>
              <w:rPr>
                <w:rFonts w:eastAsia="Calibri"/>
                <w:b/>
                <w:lang w:val="kk-KZ"/>
              </w:rPr>
            </w:pPr>
            <w:bookmarkStart w:id="12" w:name="_GoBack"/>
            <w:bookmarkEnd w:id="12"/>
            <w:r w:rsidRPr="0047622F">
              <w:rPr>
                <w:rFonts w:eastAsia="Calibri"/>
                <w:b/>
                <w:lang w:val="kk-KZ"/>
              </w:rPr>
              <w:t xml:space="preserve">лықсыз </w:t>
            </w:r>
          </w:p>
        </w:tc>
        <w:tc>
          <w:tcPr>
            <w:tcW w:w="8365" w:type="dxa"/>
            <w:tcBorders>
              <w:top w:val="single" w:sz="4" w:space="0" w:color="auto"/>
              <w:left w:val="single" w:sz="4" w:space="0" w:color="auto"/>
              <w:bottom w:val="single" w:sz="4" w:space="0" w:color="auto"/>
              <w:right w:val="single" w:sz="4" w:space="0" w:color="auto"/>
            </w:tcBorders>
            <w:hideMark/>
          </w:tcPr>
          <w:p w:rsidR="0047622F" w:rsidRPr="0047622F" w:rsidRDefault="0047622F">
            <w:pPr>
              <w:tabs>
                <w:tab w:val="left" w:pos="0"/>
              </w:tabs>
              <w:jc w:val="both"/>
              <w:rPr>
                <w:lang w:val="kk-KZ"/>
              </w:rPr>
            </w:pPr>
            <w:r w:rsidRPr="0047622F">
              <w:rPr>
                <w:lang w:val="kk-KZ"/>
              </w:rPr>
              <w:t xml:space="preserve">1. Емтихан сұрақтары бағдарламаға сәйкес емес. </w:t>
            </w:r>
            <w:r w:rsidRPr="0047622F">
              <w:rPr>
                <w:rFonts w:eastAsia="Calibri"/>
                <w:lang w:val="kk-KZ"/>
              </w:rPr>
              <w:t xml:space="preserve">Жұмыс  мүлде орындалмаған, </w:t>
            </w:r>
            <w:r w:rsidRPr="0047622F">
              <w:rPr>
                <w:lang w:val="kk-KZ"/>
              </w:rPr>
              <w:t xml:space="preserve">теориялық қателер  </w:t>
            </w:r>
            <w:r w:rsidRPr="0047622F">
              <w:rPr>
                <w:rFonts w:eastAsia="Calibri"/>
                <w:lang w:val="kk-KZ"/>
              </w:rPr>
              <w:t>кездеседі.</w:t>
            </w:r>
          </w:p>
          <w:p w:rsidR="0047622F" w:rsidRPr="0047622F" w:rsidRDefault="0047622F">
            <w:pPr>
              <w:tabs>
                <w:tab w:val="left" w:pos="0"/>
              </w:tabs>
              <w:jc w:val="both"/>
              <w:rPr>
                <w:lang w:val="kk-KZ"/>
              </w:rPr>
            </w:pPr>
            <w:r w:rsidRPr="0047622F">
              <w:rPr>
                <w:lang w:val="kk-KZ"/>
              </w:rPr>
              <w:t>2. Практикалық жауап мүлде жоқ.</w:t>
            </w:r>
          </w:p>
          <w:p w:rsidR="0047622F" w:rsidRPr="0047622F" w:rsidRDefault="0047622F">
            <w:pPr>
              <w:tabs>
                <w:tab w:val="left" w:pos="0"/>
              </w:tabs>
              <w:jc w:val="both"/>
              <w:rPr>
                <w:rFonts w:eastAsia="Calibri"/>
                <w:lang w:val="kk-KZ"/>
              </w:rPr>
            </w:pPr>
            <w:r w:rsidRPr="0047622F">
              <w:rPr>
                <w:lang w:val="kk-KZ"/>
              </w:rPr>
              <w:t>3. Жауапта грамматикалық, терминологиялық қателер бар, логикалық  жүйелілік  бұзылған.</w:t>
            </w:r>
          </w:p>
        </w:tc>
      </w:tr>
    </w:tbl>
    <w:p w:rsidR="0047622F" w:rsidRPr="0047622F" w:rsidRDefault="0047622F" w:rsidP="0047622F">
      <w:pPr>
        <w:jc w:val="both"/>
        <w:rPr>
          <w:rFonts w:eastAsiaTheme="minorEastAsia"/>
          <w:lang w:val="kk-KZ"/>
        </w:rPr>
      </w:pPr>
    </w:p>
    <w:p w:rsidR="0047622F" w:rsidRPr="0047622F" w:rsidRDefault="0047622F" w:rsidP="0047622F">
      <w:pPr>
        <w:jc w:val="both"/>
        <w:rPr>
          <w:rFonts w:eastAsiaTheme="minorHAnsi"/>
          <w:lang w:val="kk-KZ"/>
        </w:rPr>
      </w:pPr>
    </w:p>
    <w:p w:rsidR="0047622F" w:rsidRPr="0047622F" w:rsidRDefault="0047622F" w:rsidP="0047622F">
      <w:pPr>
        <w:tabs>
          <w:tab w:val="left" w:pos="0"/>
          <w:tab w:val="left" w:pos="2076"/>
        </w:tabs>
        <w:ind w:firstLine="567"/>
        <w:jc w:val="both"/>
        <w:rPr>
          <w:rFonts w:eastAsiaTheme="minorEastAsia"/>
          <w:b/>
          <w:lang w:val="kk-KZ" w:eastAsia="ru-RU"/>
        </w:rPr>
      </w:pPr>
    </w:p>
    <w:bookmarkEnd w:id="0"/>
    <w:bookmarkEnd w:id="1"/>
    <w:bookmarkEnd w:id="2"/>
    <w:bookmarkEnd w:id="3"/>
    <w:p w:rsidR="0047622F" w:rsidRPr="0047622F" w:rsidRDefault="0047622F" w:rsidP="0047622F">
      <w:pPr>
        <w:jc w:val="both"/>
        <w:rPr>
          <w:rFonts w:eastAsiaTheme="minorHAnsi"/>
          <w:lang w:val="kk-KZ"/>
        </w:rPr>
      </w:pPr>
    </w:p>
    <w:p w:rsidR="0047622F" w:rsidRPr="0047622F" w:rsidRDefault="0047622F" w:rsidP="0047622F">
      <w:pPr>
        <w:jc w:val="both"/>
        <w:rPr>
          <w:lang w:val="kk-KZ"/>
        </w:rPr>
      </w:pPr>
    </w:p>
    <w:p w:rsidR="00833672" w:rsidRPr="0047622F" w:rsidRDefault="00833672" w:rsidP="00833672">
      <w:pPr>
        <w:rPr>
          <w:lang w:val="kk-KZ"/>
        </w:rPr>
        <w:sectPr w:rsidR="00833672" w:rsidRPr="0047622F" w:rsidSect="00833672">
          <w:pgSz w:w="11906" w:h="16838"/>
          <w:pgMar w:top="568" w:right="850" w:bottom="1418" w:left="1701" w:header="708" w:footer="708" w:gutter="0"/>
          <w:pgNumType w:start="1"/>
          <w:cols w:space="720"/>
        </w:sectPr>
      </w:pPr>
    </w:p>
    <w:p w:rsidR="00695660" w:rsidRPr="0047622F" w:rsidRDefault="00695660" w:rsidP="00695660">
      <w:pPr>
        <w:spacing w:before="93" w:line="228" w:lineRule="exact"/>
        <w:ind w:right="1213"/>
        <w:jc w:val="center"/>
        <w:rPr>
          <w:b/>
          <w:lang w:val="kk-KZ"/>
        </w:rPr>
      </w:pPr>
      <w:r w:rsidRPr="0047622F">
        <w:rPr>
          <w:b/>
          <w:lang w:val="kk-KZ"/>
        </w:rPr>
        <w:lastRenderedPageBreak/>
        <w:t>ҚОРЫТЫНДЫ</w:t>
      </w:r>
      <w:r w:rsidRPr="0047622F">
        <w:rPr>
          <w:b/>
          <w:spacing w:val="-9"/>
          <w:lang w:val="kk-KZ"/>
        </w:rPr>
        <w:t xml:space="preserve"> </w:t>
      </w:r>
      <w:r w:rsidRPr="0047622F">
        <w:rPr>
          <w:b/>
          <w:lang w:val="kk-KZ"/>
        </w:rPr>
        <w:t>БАҚЫЛАУДЫ</w:t>
      </w:r>
      <w:r w:rsidRPr="0047622F">
        <w:rPr>
          <w:b/>
          <w:spacing w:val="-4"/>
          <w:lang w:val="kk-KZ"/>
        </w:rPr>
        <w:t xml:space="preserve"> </w:t>
      </w:r>
      <w:r w:rsidRPr="0047622F">
        <w:rPr>
          <w:b/>
          <w:lang w:val="kk-KZ"/>
        </w:rPr>
        <w:t>КРИТЕРИАЛДЫ</w:t>
      </w:r>
      <w:r w:rsidRPr="0047622F">
        <w:rPr>
          <w:b/>
          <w:spacing w:val="-8"/>
          <w:lang w:val="kk-KZ"/>
        </w:rPr>
        <w:t xml:space="preserve"> </w:t>
      </w:r>
      <w:r w:rsidRPr="0047622F">
        <w:rPr>
          <w:b/>
          <w:lang w:val="kk-KZ"/>
        </w:rPr>
        <w:t>БАҒАЛАУ</w:t>
      </w:r>
      <w:r w:rsidRPr="0047622F">
        <w:rPr>
          <w:b/>
          <w:spacing w:val="6"/>
          <w:lang w:val="kk-KZ"/>
        </w:rPr>
        <w:t xml:space="preserve"> </w:t>
      </w:r>
      <w:r w:rsidRPr="0047622F">
        <w:rPr>
          <w:b/>
          <w:lang w:val="kk-KZ"/>
        </w:rPr>
        <w:t>РУБРИКАТОРЫ</w:t>
      </w:r>
    </w:p>
    <w:p w:rsidR="00695660" w:rsidRPr="0047622F" w:rsidRDefault="00695660" w:rsidP="00695660">
      <w:pPr>
        <w:spacing w:line="228" w:lineRule="exact"/>
        <w:ind w:left="4228" w:right="1213"/>
        <w:jc w:val="center"/>
        <w:rPr>
          <w:i/>
          <w:lang w:val="kk-KZ"/>
        </w:rPr>
      </w:pPr>
      <w:r w:rsidRPr="0047622F">
        <w:rPr>
          <w:i/>
          <w:color w:val="FF0000"/>
          <w:lang w:val="kk-KZ"/>
        </w:rPr>
        <w:t>  </w:t>
      </w:r>
      <w:r w:rsidRPr="0047622F">
        <w:rPr>
          <w:i/>
          <w:color w:val="FF0000"/>
          <w:spacing w:val="-3"/>
          <w:lang w:val="kk-KZ"/>
        </w:rPr>
        <w:t xml:space="preserve"> </w:t>
      </w:r>
      <w:r w:rsidRPr="0047622F">
        <w:rPr>
          <w:i/>
          <w:lang w:val="kk-KZ"/>
        </w:rPr>
        <w:t>(стандартты</w:t>
      </w:r>
      <w:r w:rsidRPr="0047622F">
        <w:rPr>
          <w:i/>
          <w:spacing w:val="-2"/>
          <w:lang w:val="kk-KZ"/>
        </w:rPr>
        <w:t xml:space="preserve"> </w:t>
      </w:r>
      <w:r w:rsidRPr="0047622F">
        <w:rPr>
          <w:i/>
          <w:lang w:val="kk-KZ"/>
        </w:rPr>
        <w:t>ауызша</w:t>
      </w:r>
      <w:r w:rsidRPr="0047622F">
        <w:rPr>
          <w:i/>
          <w:spacing w:val="-5"/>
          <w:lang w:val="kk-KZ"/>
        </w:rPr>
        <w:t xml:space="preserve"> </w:t>
      </w:r>
      <w:r w:rsidRPr="0047622F">
        <w:rPr>
          <w:i/>
          <w:lang w:val="kk-KZ"/>
        </w:rPr>
        <w:t>/</w:t>
      </w:r>
      <w:r w:rsidRPr="0047622F">
        <w:rPr>
          <w:i/>
          <w:spacing w:val="-3"/>
          <w:lang w:val="kk-KZ"/>
        </w:rPr>
        <w:t xml:space="preserve"> </w:t>
      </w:r>
      <w:r w:rsidRPr="0047622F">
        <w:rPr>
          <w:i/>
          <w:lang w:val="kk-KZ"/>
        </w:rPr>
        <w:t>жазбаша</w:t>
      </w:r>
      <w:r w:rsidRPr="0047622F">
        <w:rPr>
          <w:i/>
          <w:spacing w:val="-5"/>
          <w:lang w:val="kk-KZ"/>
        </w:rPr>
        <w:t xml:space="preserve"> </w:t>
      </w:r>
      <w:r w:rsidRPr="0047622F">
        <w:rPr>
          <w:i/>
          <w:lang w:val="kk-KZ"/>
        </w:rPr>
        <w:t>нысандар</w:t>
      </w:r>
      <w:r w:rsidRPr="0047622F">
        <w:rPr>
          <w:i/>
          <w:spacing w:val="-1"/>
          <w:lang w:val="kk-KZ"/>
        </w:rPr>
        <w:t xml:space="preserve"> </w:t>
      </w:r>
      <w:r w:rsidRPr="0047622F">
        <w:rPr>
          <w:i/>
          <w:lang w:val="kk-KZ"/>
        </w:rPr>
        <w:t>үшін)</w:t>
      </w:r>
    </w:p>
    <w:p w:rsidR="00695660" w:rsidRPr="0047622F" w:rsidRDefault="00695660" w:rsidP="00695660">
      <w:pPr>
        <w:widowControl w:val="0"/>
        <w:autoSpaceDE w:val="0"/>
        <w:autoSpaceDN w:val="0"/>
        <w:spacing w:before="1"/>
        <w:ind w:right="1213"/>
        <w:jc w:val="center"/>
        <w:rPr>
          <w:i/>
          <w:lang w:val="kk-KZ"/>
        </w:rPr>
      </w:pPr>
    </w:p>
    <w:p w:rsidR="00695660" w:rsidRPr="0047622F" w:rsidRDefault="00695660" w:rsidP="00695660">
      <w:pPr>
        <w:ind w:right="1213"/>
        <w:jc w:val="center"/>
        <w:rPr>
          <w:rFonts w:eastAsiaTheme="minorHAnsi"/>
          <w:spacing w:val="-4"/>
          <w:lang w:val="kk-KZ"/>
        </w:rPr>
      </w:pPr>
      <w:r w:rsidRPr="0047622F">
        <w:rPr>
          <w:b/>
          <w:lang w:val="kk-KZ"/>
        </w:rPr>
        <w:t>Пән</w:t>
      </w:r>
      <w:r w:rsidRPr="0047622F">
        <w:rPr>
          <w:lang w:val="kk-KZ"/>
        </w:rPr>
        <w:t>:</w:t>
      </w:r>
      <w:r w:rsidRPr="0047622F">
        <w:rPr>
          <w:bCs/>
          <w:lang w:val="kk-KZ"/>
        </w:rPr>
        <w:t xml:space="preserve"> </w:t>
      </w:r>
      <w:r w:rsidRPr="0047622F">
        <w:rPr>
          <w:b/>
          <w:bCs/>
          <w:lang w:val="kk-KZ"/>
        </w:rPr>
        <w:t>KSPV-6310</w:t>
      </w:r>
      <w:r w:rsidRPr="0047622F">
        <w:rPr>
          <w:rFonts w:eastAsiaTheme="minorEastAsia"/>
          <w:b/>
          <w:lang w:val="kk-KZ" w:eastAsia="ru-RU"/>
        </w:rPr>
        <w:t xml:space="preserve">  </w:t>
      </w:r>
      <w:r w:rsidRPr="0047622F">
        <w:rPr>
          <w:b/>
          <w:lang w:val="kk-KZ"/>
        </w:rPr>
        <w:t>Әлеуметтік-педагогикалық виктимология  бойынша кеңес беру</w:t>
      </w:r>
    </w:p>
    <w:p w:rsidR="00695660" w:rsidRPr="0047622F" w:rsidRDefault="00695660" w:rsidP="00695660">
      <w:pPr>
        <w:ind w:right="1213"/>
        <w:jc w:val="center"/>
        <w:rPr>
          <w:lang w:val="kk-KZ"/>
        </w:rPr>
      </w:pPr>
      <w:r w:rsidRPr="0047622F">
        <w:rPr>
          <w:b/>
          <w:lang w:val="kk-KZ"/>
        </w:rPr>
        <w:t>Форма:</w:t>
      </w:r>
      <w:r w:rsidRPr="0047622F">
        <w:rPr>
          <w:b/>
          <w:spacing w:val="-6"/>
          <w:lang w:val="kk-KZ"/>
        </w:rPr>
        <w:t xml:space="preserve">ауызша </w:t>
      </w:r>
      <w:r w:rsidRPr="0047622F">
        <w:rPr>
          <w:b/>
          <w:lang w:val="kk-KZ"/>
        </w:rPr>
        <w:t>.</w:t>
      </w:r>
      <w:r w:rsidRPr="0047622F">
        <w:rPr>
          <w:b/>
          <w:spacing w:val="-4"/>
          <w:lang w:val="kk-KZ"/>
        </w:rPr>
        <w:t xml:space="preserve">  </w:t>
      </w:r>
      <w:r w:rsidRPr="0047622F">
        <w:rPr>
          <w:b/>
          <w:lang w:val="kk-KZ"/>
        </w:rPr>
        <w:t>Платформа:</w:t>
      </w:r>
      <w:r w:rsidRPr="0047622F">
        <w:rPr>
          <w:b/>
          <w:spacing w:val="-1"/>
          <w:lang w:val="kk-KZ"/>
        </w:rPr>
        <w:t xml:space="preserve"> U</w:t>
      </w:r>
      <w:r w:rsidRPr="0047622F">
        <w:rPr>
          <w:lang w:val="kk-KZ"/>
        </w:rPr>
        <w:t>NIVER</w:t>
      </w:r>
    </w:p>
    <w:p w:rsidR="00695660" w:rsidRPr="0047622F" w:rsidRDefault="00695660" w:rsidP="00695660">
      <w:pPr>
        <w:widowControl w:val="0"/>
        <w:autoSpaceDE w:val="0"/>
        <w:autoSpaceDN w:val="0"/>
        <w:jc w:val="center"/>
        <w:rPr>
          <w:lang w:val="kk-KZ"/>
        </w:rPr>
      </w:pPr>
    </w:p>
    <w:tbl>
      <w:tblPr>
        <w:tblStyle w:val="TableNormal"/>
        <w:tblW w:w="14070"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3"/>
        <w:gridCol w:w="1842"/>
        <w:gridCol w:w="2411"/>
        <w:gridCol w:w="2552"/>
        <w:gridCol w:w="2411"/>
        <w:gridCol w:w="2135"/>
        <w:gridCol w:w="1836"/>
      </w:tblGrid>
      <w:tr w:rsidR="00695660" w:rsidRPr="0047622F" w:rsidTr="00695660">
        <w:trPr>
          <w:trHeight w:val="249"/>
        </w:trPr>
        <w:tc>
          <w:tcPr>
            <w:tcW w:w="884" w:type="dxa"/>
            <w:tcBorders>
              <w:top w:val="single" w:sz="2" w:space="0" w:color="000000"/>
              <w:left w:val="single" w:sz="2" w:space="0" w:color="000000"/>
              <w:bottom w:val="nil"/>
              <w:right w:val="single" w:sz="2" w:space="0" w:color="000000"/>
            </w:tcBorders>
          </w:tcPr>
          <w:p w:rsidR="00695660" w:rsidRPr="0047622F" w:rsidRDefault="00695660">
            <w:pPr>
              <w:rPr>
                <w:kern w:val="0"/>
                <w:sz w:val="24"/>
                <w:szCs w:val="24"/>
                <w:lang w:val="kk-KZ"/>
              </w:rPr>
            </w:pPr>
          </w:p>
        </w:tc>
        <w:tc>
          <w:tcPr>
            <w:tcW w:w="1842" w:type="dxa"/>
            <w:vMerge w:val="restart"/>
            <w:tcBorders>
              <w:top w:val="single" w:sz="2" w:space="0" w:color="000000"/>
              <w:left w:val="single" w:sz="2" w:space="0" w:color="000000"/>
              <w:bottom w:val="single" w:sz="4" w:space="0" w:color="000000"/>
              <w:right w:val="single" w:sz="2" w:space="0" w:color="000000"/>
            </w:tcBorders>
            <w:shd w:val="clear" w:color="auto" w:fill="D9E1F3"/>
            <w:hideMark/>
          </w:tcPr>
          <w:p w:rsidR="00695660" w:rsidRPr="0047622F" w:rsidRDefault="00695660">
            <w:pPr>
              <w:spacing w:before="4"/>
              <w:ind w:left="6"/>
              <w:rPr>
                <w:b/>
                <w:kern w:val="0"/>
                <w:sz w:val="24"/>
                <w:szCs w:val="24"/>
                <w:lang w:val="kk-KZ"/>
              </w:rPr>
            </w:pPr>
            <w:r w:rsidRPr="0047622F">
              <w:rPr>
                <w:b/>
                <w:kern w:val="0"/>
                <w:sz w:val="24"/>
                <w:szCs w:val="24"/>
                <w:lang w:val="kk-KZ"/>
              </w:rPr>
              <w:t>Критерий/</w:t>
            </w:r>
            <w:r w:rsidRPr="0047622F">
              <w:rPr>
                <w:b/>
                <w:spacing w:val="-4"/>
                <w:kern w:val="0"/>
                <w:sz w:val="24"/>
                <w:szCs w:val="24"/>
                <w:lang w:val="kk-KZ"/>
              </w:rPr>
              <w:t xml:space="preserve"> </w:t>
            </w:r>
            <w:r w:rsidRPr="0047622F">
              <w:rPr>
                <w:b/>
                <w:kern w:val="0"/>
                <w:sz w:val="24"/>
                <w:szCs w:val="24"/>
                <w:lang w:val="kk-KZ"/>
              </w:rPr>
              <w:t>балл</w:t>
            </w:r>
          </w:p>
        </w:tc>
        <w:tc>
          <w:tcPr>
            <w:tcW w:w="11340" w:type="dxa"/>
            <w:gridSpan w:val="5"/>
            <w:tcBorders>
              <w:top w:val="single" w:sz="2" w:space="0" w:color="000000"/>
              <w:left w:val="single" w:sz="2" w:space="0" w:color="000000"/>
              <w:bottom w:val="single" w:sz="4" w:space="0" w:color="000000"/>
              <w:right w:val="single" w:sz="2" w:space="0" w:color="000000"/>
            </w:tcBorders>
            <w:hideMark/>
          </w:tcPr>
          <w:p w:rsidR="00695660" w:rsidRPr="0047622F" w:rsidRDefault="00695660">
            <w:pPr>
              <w:tabs>
                <w:tab w:val="left" w:pos="5562"/>
                <w:tab w:val="left" w:pos="8073"/>
              </w:tabs>
              <w:spacing w:before="6" w:line="223" w:lineRule="exact"/>
              <w:ind w:left="6"/>
              <w:rPr>
                <w:kern w:val="0"/>
                <w:sz w:val="24"/>
                <w:szCs w:val="24"/>
                <w:lang w:val="kk-KZ"/>
              </w:rPr>
            </w:pPr>
            <w:r w:rsidRPr="0047622F">
              <w:rPr>
                <w:b/>
                <w:w w:val="101"/>
                <w:kern w:val="0"/>
                <w:sz w:val="24"/>
                <w:szCs w:val="24"/>
                <w:u w:val="single"/>
                <w:lang w:val="kk-KZ"/>
              </w:rPr>
              <w:t xml:space="preserve"> </w:t>
            </w:r>
            <w:r w:rsidRPr="0047622F">
              <w:rPr>
                <w:b/>
                <w:kern w:val="0"/>
                <w:sz w:val="24"/>
                <w:szCs w:val="24"/>
                <w:u w:val="single"/>
                <w:lang w:val="kk-KZ"/>
              </w:rPr>
              <w:tab/>
            </w:r>
            <w:r w:rsidRPr="0047622F">
              <w:rPr>
                <w:kern w:val="0"/>
                <w:sz w:val="24"/>
                <w:szCs w:val="24"/>
                <w:u w:val="single"/>
                <w:lang w:val="kk-KZ"/>
              </w:rPr>
              <w:t>Дескрипторлар</w:t>
            </w:r>
            <w:r w:rsidRPr="0047622F">
              <w:rPr>
                <w:kern w:val="0"/>
                <w:sz w:val="24"/>
                <w:szCs w:val="24"/>
                <w:u w:val="single"/>
                <w:lang w:val="kk-KZ"/>
              </w:rPr>
              <w:tab/>
            </w:r>
          </w:p>
        </w:tc>
      </w:tr>
      <w:tr w:rsidR="00695660" w:rsidRPr="0047622F" w:rsidTr="00695660">
        <w:trPr>
          <w:trHeight w:val="242"/>
        </w:trPr>
        <w:tc>
          <w:tcPr>
            <w:tcW w:w="884" w:type="dxa"/>
            <w:vMerge w:val="restart"/>
            <w:tcBorders>
              <w:top w:val="nil"/>
              <w:left w:val="single" w:sz="2" w:space="0" w:color="000000"/>
              <w:bottom w:val="single" w:sz="4" w:space="0" w:color="000000"/>
              <w:right w:val="single" w:sz="2" w:space="0" w:color="000000"/>
            </w:tcBorders>
            <w:shd w:val="clear" w:color="auto" w:fill="D9E1F3"/>
          </w:tcPr>
          <w:p w:rsidR="00695660" w:rsidRPr="0047622F" w:rsidRDefault="00695660">
            <w:pPr>
              <w:spacing w:before="1"/>
              <w:rPr>
                <w:kern w:val="0"/>
                <w:sz w:val="24"/>
                <w:szCs w:val="24"/>
                <w:lang w:val="kk-KZ"/>
              </w:rPr>
            </w:pPr>
          </w:p>
          <w:p w:rsidR="00695660" w:rsidRPr="0047622F" w:rsidRDefault="00695660">
            <w:pPr>
              <w:ind w:left="7"/>
              <w:rPr>
                <w:b/>
                <w:kern w:val="0"/>
                <w:sz w:val="24"/>
                <w:szCs w:val="24"/>
                <w:lang w:val="kk-KZ"/>
              </w:rPr>
            </w:pPr>
            <w:r w:rsidRPr="0047622F">
              <w:rPr>
                <w:b/>
                <w:w w:val="101"/>
                <w:kern w:val="0"/>
                <w:sz w:val="24"/>
                <w:szCs w:val="24"/>
                <w:lang w:val="kk-KZ"/>
              </w:rPr>
              <w:t>№</w:t>
            </w:r>
          </w:p>
        </w:tc>
        <w:tc>
          <w:tcPr>
            <w:tcW w:w="1842" w:type="dxa"/>
            <w:vMerge/>
            <w:tcBorders>
              <w:top w:val="single" w:sz="2" w:space="0" w:color="000000"/>
              <w:left w:val="single" w:sz="2" w:space="0" w:color="000000"/>
              <w:bottom w:val="single" w:sz="4" w:space="0" w:color="000000"/>
              <w:right w:val="single" w:sz="2" w:space="0" w:color="000000"/>
            </w:tcBorders>
            <w:vAlign w:val="center"/>
            <w:hideMark/>
          </w:tcPr>
          <w:p w:rsidR="00695660" w:rsidRPr="0047622F" w:rsidRDefault="00695660">
            <w:pPr>
              <w:rPr>
                <w:b/>
                <w:kern w:val="0"/>
                <w:sz w:val="24"/>
                <w:szCs w:val="24"/>
                <w:lang w:val="kk-KZ"/>
              </w:rPr>
            </w:pPr>
          </w:p>
        </w:tc>
        <w:tc>
          <w:tcPr>
            <w:tcW w:w="2410" w:type="dxa"/>
            <w:tcBorders>
              <w:top w:val="single" w:sz="4" w:space="0" w:color="000000"/>
              <w:left w:val="single" w:sz="2" w:space="0" w:color="000000"/>
              <w:bottom w:val="single" w:sz="2" w:space="0" w:color="000000"/>
              <w:right w:val="single" w:sz="2" w:space="0" w:color="000000"/>
            </w:tcBorders>
            <w:shd w:val="clear" w:color="auto" w:fill="D9E1F3"/>
            <w:hideMark/>
          </w:tcPr>
          <w:p w:rsidR="00695660" w:rsidRPr="0047622F" w:rsidRDefault="00695660">
            <w:pPr>
              <w:spacing w:before="1"/>
              <w:ind w:left="6"/>
              <w:rPr>
                <w:b/>
                <w:kern w:val="0"/>
                <w:sz w:val="24"/>
                <w:szCs w:val="24"/>
                <w:lang w:val="kk-KZ"/>
              </w:rPr>
            </w:pPr>
            <w:r w:rsidRPr="0047622F">
              <w:rPr>
                <w:b/>
                <w:kern w:val="0"/>
                <w:sz w:val="24"/>
                <w:szCs w:val="24"/>
                <w:lang w:val="kk-KZ"/>
              </w:rPr>
              <w:t>Өте</w:t>
            </w:r>
            <w:r w:rsidRPr="0047622F">
              <w:rPr>
                <w:b/>
                <w:spacing w:val="-2"/>
                <w:kern w:val="0"/>
                <w:sz w:val="24"/>
                <w:szCs w:val="24"/>
                <w:lang w:val="kk-KZ"/>
              </w:rPr>
              <w:t xml:space="preserve"> </w:t>
            </w:r>
            <w:r w:rsidRPr="0047622F">
              <w:rPr>
                <w:b/>
                <w:kern w:val="0"/>
                <w:sz w:val="24"/>
                <w:szCs w:val="24"/>
                <w:lang w:val="kk-KZ"/>
              </w:rPr>
              <w:t>жақсы</w:t>
            </w:r>
          </w:p>
        </w:tc>
        <w:tc>
          <w:tcPr>
            <w:tcW w:w="2551" w:type="dxa"/>
            <w:tcBorders>
              <w:top w:val="single" w:sz="4" w:space="0" w:color="000000"/>
              <w:left w:val="single" w:sz="2" w:space="0" w:color="000000"/>
              <w:bottom w:val="single" w:sz="2" w:space="0" w:color="000000"/>
              <w:right w:val="single" w:sz="2" w:space="0" w:color="000000"/>
            </w:tcBorders>
            <w:shd w:val="clear" w:color="auto" w:fill="D9E1F3"/>
            <w:hideMark/>
          </w:tcPr>
          <w:p w:rsidR="00695660" w:rsidRPr="0047622F" w:rsidRDefault="00695660">
            <w:pPr>
              <w:spacing w:before="1" w:line="221" w:lineRule="exact"/>
              <w:ind w:left="6"/>
              <w:rPr>
                <w:b/>
                <w:kern w:val="0"/>
                <w:sz w:val="24"/>
                <w:szCs w:val="24"/>
                <w:lang w:val="kk-KZ"/>
              </w:rPr>
            </w:pPr>
            <w:r w:rsidRPr="0047622F">
              <w:rPr>
                <w:kern w:val="0"/>
                <w:sz w:val="24"/>
                <w:szCs w:val="24"/>
                <w:lang w:val="kk-KZ"/>
              </w:rPr>
              <w:t>Жа</w:t>
            </w:r>
            <w:r w:rsidRPr="0047622F">
              <w:rPr>
                <w:b/>
                <w:kern w:val="0"/>
                <w:sz w:val="24"/>
                <w:szCs w:val="24"/>
                <w:lang w:val="kk-KZ"/>
              </w:rPr>
              <w:t>қсы</w:t>
            </w:r>
          </w:p>
        </w:tc>
        <w:tc>
          <w:tcPr>
            <w:tcW w:w="2410" w:type="dxa"/>
            <w:tcBorders>
              <w:top w:val="single" w:sz="4" w:space="0" w:color="000000"/>
              <w:left w:val="single" w:sz="2" w:space="0" w:color="000000"/>
              <w:bottom w:val="single" w:sz="2" w:space="0" w:color="000000"/>
              <w:right w:val="single" w:sz="4" w:space="0" w:color="000000"/>
            </w:tcBorders>
            <w:shd w:val="clear" w:color="auto" w:fill="D9E1F3"/>
            <w:hideMark/>
          </w:tcPr>
          <w:p w:rsidR="00695660" w:rsidRPr="0047622F" w:rsidRDefault="00695660">
            <w:pPr>
              <w:spacing w:before="1"/>
              <w:ind w:left="1"/>
              <w:rPr>
                <w:b/>
                <w:kern w:val="0"/>
                <w:sz w:val="24"/>
                <w:szCs w:val="24"/>
                <w:lang w:val="kk-KZ"/>
              </w:rPr>
            </w:pPr>
            <w:r w:rsidRPr="0047622F">
              <w:rPr>
                <w:b/>
                <w:kern w:val="0"/>
                <w:sz w:val="24"/>
                <w:szCs w:val="24"/>
                <w:lang w:val="kk-KZ"/>
              </w:rPr>
              <w:t>Қанағаттанарлық</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E1F3"/>
            <w:hideMark/>
          </w:tcPr>
          <w:p w:rsidR="00695660" w:rsidRPr="0047622F" w:rsidRDefault="00695660">
            <w:pPr>
              <w:spacing w:before="1"/>
              <w:ind w:left="4"/>
              <w:rPr>
                <w:b/>
                <w:kern w:val="0"/>
                <w:sz w:val="24"/>
                <w:szCs w:val="24"/>
                <w:lang w:val="kk-KZ"/>
              </w:rPr>
            </w:pPr>
            <w:r w:rsidRPr="0047622F">
              <w:rPr>
                <w:b/>
                <w:kern w:val="0"/>
                <w:sz w:val="24"/>
                <w:szCs w:val="24"/>
                <w:lang w:val="kk-KZ"/>
              </w:rPr>
              <w:t>Қанағаттанарлықсыз</w:t>
            </w:r>
          </w:p>
        </w:tc>
      </w:tr>
      <w:tr w:rsidR="00695660" w:rsidRPr="0047622F" w:rsidTr="00695660">
        <w:trPr>
          <w:trHeight w:val="304"/>
        </w:trPr>
        <w:tc>
          <w:tcPr>
            <w:tcW w:w="884" w:type="dxa"/>
            <w:vMerge/>
            <w:tcBorders>
              <w:top w:val="nil"/>
              <w:left w:val="single" w:sz="2" w:space="0" w:color="000000"/>
              <w:bottom w:val="single" w:sz="4" w:space="0" w:color="000000"/>
              <w:right w:val="single" w:sz="2" w:space="0" w:color="000000"/>
            </w:tcBorders>
            <w:vAlign w:val="center"/>
            <w:hideMark/>
          </w:tcPr>
          <w:p w:rsidR="00695660" w:rsidRPr="0047622F" w:rsidRDefault="00695660">
            <w:pPr>
              <w:rPr>
                <w:b/>
                <w:kern w:val="0"/>
                <w:sz w:val="24"/>
                <w:szCs w:val="24"/>
                <w:lang w:val="kk-KZ"/>
              </w:rPr>
            </w:pPr>
          </w:p>
        </w:tc>
        <w:tc>
          <w:tcPr>
            <w:tcW w:w="1842" w:type="dxa"/>
            <w:vMerge/>
            <w:tcBorders>
              <w:top w:val="single" w:sz="2" w:space="0" w:color="000000"/>
              <w:left w:val="single" w:sz="2" w:space="0" w:color="000000"/>
              <w:bottom w:val="single" w:sz="4" w:space="0" w:color="000000"/>
              <w:right w:val="single" w:sz="2" w:space="0" w:color="000000"/>
            </w:tcBorders>
            <w:vAlign w:val="center"/>
            <w:hideMark/>
          </w:tcPr>
          <w:p w:rsidR="00695660" w:rsidRPr="0047622F" w:rsidRDefault="00695660">
            <w:pPr>
              <w:rPr>
                <w:b/>
                <w:kern w:val="0"/>
                <w:sz w:val="24"/>
                <w:szCs w:val="24"/>
                <w:lang w:val="kk-KZ"/>
              </w:rPr>
            </w:pPr>
          </w:p>
        </w:tc>
        <w:tc>
          <w:tcPr>
            <w:tcW w:w="2410" w:type="dxa"/>
            <w:tcBorders>
              <w:top w:val="single" w:sz="2" w:space="0" w:color="000000"/>
              <w:left w:val="single" w:sz="2" w:space="0" w:color="000000"/>
              <w:bottom w:val="single" w:sz="4" w:space="0" w:color="000000"/>
              <w:right w:val="single" w:sz="2" w:space="0" w:color="000000"/>
            </w:tcBorders>
            <w:shd w:val="clear" w:color="auto" w:fill="D9E1F3"/>
            <w:hideMark/>
          </w:tcPr>
          <w:p w:rsidR="00695660" w:rsidRPr="0047622F" w:rsidRDefault="00695660">
            <w:pPr>
              <w:spacing w:before="3"/>
              <w:ind w:left="6"/>
              <w:rPr>
                <w:kern w:val="0"/>
                <w:sz w:val="24"/>
                <w:szCs w:val="24"/>
                <w:lang w:val="kk-KZ"/>
              </w:rPr>
            </w:pPr>
            <w:r w:rsidRPr="0047622F">
              <w:rPr>
                <w:spacing w:val="-1"/>
                <w:kern w:val="0"/>
                <w:sz w:val="24"/>
                <w:szCs w:val="24"/>
                <w:lang w:val="kk-KZ"/>
              </w:rPr>
              <w:t>90–100%</w:t>
            </w:r>
            <w:r w:rsidRPr="0047622F">
              <w:rPr>
                <w:spacing w:val="-7"/>
                <w:kern w:val="0"/>
                <w:sz w:val="24"/>
                <w:szCs w:val="24"/>
                <w:lang w:val="kk-KZ"/>
              </w:rPr>
              <w:t xml:space="preserve"> </w:t>
            </w:r>
            <w:r w:rsidRPr="0047622F">
              <w:rPr>
                <w:kern w:val="0"/>
                <w:sz w:val="24"/>
                <w:szCs w:val="24"/>
                <w:lang w:val="kk-KZ"/>
              </w:rPr>
              <w:t>(27-30</w:t>
            </w:r>
            <w:r w:rsidRPr="0047622F">
              <w:rPr>
                <w:spacing w:val="-11"/>
                <w:kern w:val="0"/>
                <w:sz w:val="24"/>
                <w:szCs w:val="24"/>
                <w:lang w:val="kk-KZ"/>
              </w:rPr>
              <w:t xml:space="preserve"> </w:t>
            </w:r>
            <w:r w:rsidRPr="0047622F">
              <w:rPr>
                <w:kern w:val="0"/>
                <w:sz w:val="24"/>
                <w:szCs w:val="24"/>
                <w:lang w:val="kk-KZ"/>
              </w:rPr>
              <w:t>балл)</w:t>
            </w:r>
          </w:p>
        </w:tc>
        <w:tc>
          <w:tcPr>
            <w:tcW w:w="2551" w:type="dxa"/>
            <w:tcBorders>
              <w:top w:val="single" w:sz="2" w:space="0" w:color="000000"/>
              <w:left w:val="single" w:sz="2" w:space="0" w:color="000000"/>
              <w:bottom w:val="single" w:sz="4" w:space="0" w:color="000000"/>
              <w:right w:val="single" w:sz="2" w:space="0" w:color="000000"/>
            </w:tcBorders>
            <w:shd w:val="clear" w:color="auto" w:fill="D9E1F3"/>
            <w:hideMark/>
          </w:tcPr>
          <w:p w:rsidR="00695660" w:rsidRPr="0047622F" w:rsidRDefault="00695660">
            <w:pPr>
              <w:spacing w:before="3"/>
              <w:ind w:left="6"/>
              <w:rPr>
                <w:kern w:val="0"/>
                <w:sz w:val="24"/>
                <w:szCs w:val="24"/>
                <w:lang w:val="kk-KZ"/>
              </w:rPr>
            </w:pPr>
            <w:r w:rsidRPr="0047622F">
              <w:rPr>
                <w:spacing w:val="-1"/>
                <w:kern w:val="0"/>
                <w:sz w:val="24"/>
                <w:szCs w:val="24"/>
                <w:lang w:val="kk-KZ"/>
              </w:rPr>
              <w:t>70–89%</w:t>
            </w:r>
            <w:r w:rsidRPr="0047622F">
              <w:rPr>
                <w:spacing w:val="-6"/>
                <w:kern w:val="0"/>
                <w:sz w:val="24"/>
                <w:szCs w:val="24"/>
                <w:lang w:val="kk-KZ"/>
              </w:rPr>
              <w:t xml:space="preserve"> </w:t>
            </w:r>
            <w:r w:rsidRPr="0047622F">
              <w:rPr>
                <w:spacing w:val="-1"/>
                <w:kern w:val="0"/>
                <w:sz w:val="24"/>
                <w:szCs w:val="24"/>
                <w:lang w:val="kk-KZ"/>
              </w:rPr>
              <w:t>(21-26</w:t>
            </w:r>
            <w:r w:rsidRPr="0047622F">
              <w:rPr>
                <w:spacing w:val="-10"/>
                <w:kern w:val="0"/>
                <w:sz w:val="24"/>
                <w:szCs w:val="24"/>
                <w:lang w:val="kk-KZ"/>
              </w:rPr>
              <w:t xml:space="preserve"> </w:t>
            </w:r>
            <w:r w:rsidRPr="0047622F">
              <w:rPr>
                <w:kern w:val="0"/>
                <w:sz w:val="24"/>
                <w:szCs w:val="24"/>
                <w:lang w:val="kk-KZ"/>
              </w:rPr>
              <w:t>балл)</w:t>
            </w:r>
          </w:p>
        </w:tc>
        <w:tc>
          <w:tcPr>
            <w:tcW w:w="2410" w:type="dxa"/>
            <w:tcBorders>
              <w:top w:val="single" w:sz="2" w:space="0" w:color="000000"/>
              <w:left w:val="single" w:sz="2" w:space="0" w:color="000000"/>
              <w:bottom w:val="single" w:sz="4" w:space="0" w:color="000000"/>
              <w:right w:val="single" w:sz="4" w:space="0" w:color="000000"/>
            </w:tcBorders>
            <w:shd w:val="clear" w:color="auto" w:fill="D9E1F3"/>
            <w:hideMark/>
          </w:tcPr>
          <w:p w:rsidR="00695660" w:rsidRPr="0047622F" w:rsidRDefault="00695660">
            <w:pPr>
              <w:spacing w:before="3"/>
              <w:ind w:left="1"/>
              <w:rPr>
                <w:kern w:val="0"/>
                <w:sz w:val="24"/>
                <w:szCs w:val="24"/>
                <w:lang w:val="kk-KZ"/>
              </w:rPr>
            </w:pPr>
            <w:r w:rsidRPr="0047622F">
              <w:rPr>
                <w:spacing w:val="-1"/>
                <w:kern w:val="0"/>
                <w:sz w:val="24"/>
                <w:szCs w:val="24"/>
                <w:lang w:val="kk-KZ"/>
              </w:rPr>
              <w:t>50–69%</w:t>
            </w:r>
            <w:r w:rsidRPr="0047622F">
              <w:rPr>
                <w:spacing w:val="-6"/>
                <w:kern w:val="0"/>
                <w:sz w:val="24"/>
                <w:szCs w:val="24"/>
                <w:lang w:val="kk-KZ"/>
              </w:rPr>
              <w:t xml:space="preserve"> </w:t>
            </w:r>
            <w:r w:rsidRPr="0047622F">
              <w:rPr>
                <w:spacing w:val="-1"/>
                <w:kern w:val="0"/>
                <w:sz w:val="24"/>
                <w:szCs w:val="24"/>
                <w:lang w:val="kk-KZ"/>
              </w:rPr>
              <w:t>(15-20</w:t>
            </w:r>
            <w:r w:rsidRPr="0047622F">
              <w:rPr>
                <w:spacing w:val="-10"/>
                <w:kern w:val="0"/>
                <w:sz w:val="24"/>
                <w:szCs w:val="24"/>
                <w:lang w:val="kk-KZ"/>
              </w:rPr>
              <w:t xml:space="preserve"> </w:t>
            </w:r>
            <w:r w:rsidRPr="0047622F">
              <w:rPr>
                <w:kern w:val="0"/>
                <w:sz w:val="24"/>
                <w:szCs w:val="24"/>
                <w:lang w:val="kk-KZ"/>
              </w:rPr>
              <w:t>балл)</w:t>
            </w:r>
          </w:p>
        </w:tc>
        <w:tc>
          <w:tcPr>
            <w:tcW w:w="2134" w:type="dxa"/>
            <w:tcBorders>
              <w:top w:val="single" w:sz="4" w:space="0" w:color="000000"/>
              <w:left w:val="single" w:sz="4" w:space="0" w:color="000000"/>
              <w:bottom w:val="single" w:sz="4" w:space="0" w:color="000000"/>
              <w:right w:val="single" w:sz="4" w:space="0" w:color="000000"/>
            </w:tcBorders>
            <w:shd w:val="clear" w:color="auto" w:fill="D9E1F3"/>
            <w:hideMark/>
          </w:tcPr>
          <w:p w:rsidR="00695660" w:rsidRPr="0047622F" w:rsidRDefault="00695660">
            <w:pPr>
              <w:spacing w:before="3"/>
              <w:ind w:left="4"/>
              <w:rPr>
                <w:kern w:val="0"/>
                <w:sz w:val="24"/>
                <w:szCs w:val="24"/>
                <w:lang w:val="kk-KZ"/>
              </w:rPr>
            </w:pPr>
            <w:r w:rsidRPr="0047622F">
              <w:rPr>
                <w:spacing w:val="-1"/>
                <w:kern w:val="0"/>
                <w:sz w:val="24"/>
                <w:szCs w:val="24"/>
                <w:lang w:val="kk-KZ"/>
              </w:rPr>
              <w:t>25–49%</w:t>
            </w:r>
            <w:r w:rsidRPr="0047622F">
              <w:rPr>
                <w:spacing w:val="-6"/>
                <w:kern w:val="0"/>
                <w:sz w:val="24"/>
                <w:szCs w:val="24"/>
                <w:lang w:val="kk-KZ"/>
              </w:rPr>
              <w:t xml:space="preserve"> </w:t>
            </w:r>
            <w:r w:rsidRPr="0047622F">
              <w:rPr>
                <w:kern w:val="0"/>
                <w:sz w:val="24"/>
                <w:szCs w:val="24"/>
                <w:lang w:val="kk-KZ"/>
              </w:rPr>
              <w:t>(8-14</w:t>
            </w:r>
            <w:r w:rsidRPr="0047622F">
              <w:rPr>
                <w:spacing w:val="-10"/>
                <w:kern w:val="0"/>
                <w:sz w:val="24"/>
                <w:szCs w:val="24"/>
                <w:lang w:val="kk-KZ"/>
              </w:rPr>
              <w:t xml:space="preserve"> </w:t>
            </w:r>
            <w:r w:rsidRPr="0047622F">
              <w:rPr>
                <w:kern w:val="0"/>
                <w:sz w:val="24"/>
                <w:szCs w:val="24"/>
                <w:lang w:val="kk-KZ"/>
              </w:rPr>
              <w:t>балл)</w:t>
            </w:r>
          </w:p>
        </w:tc>
        <w:tc>
          <w:tcPr>
            <w:tcW w:w="1835" w:type="dxa"/>
            <w:tcBorders>
              <w:top w:val="single" w:sz="4" w:space="0" w:color="000000"/>
              <w:left w:val="single" w:sz="4" w:space="0" w:color="000000"/>
              <w:bottom w:val="single" w:sz="4" w:space="0" w:color="000000"/>
              <w:right w:val="single" w:sz="4" w:space="0" w:color="000000"/>
            </w:tcBorders>
            <w:shd w:val="clear" w:color="auto" w:fill="D9E1F3"/>
            <w:hideMark/>
          </w:tcPr>
          <w:p w:rsidR="00695660" w:rsidRPr="0047622F" w:rsidRDefault="00695660">
            <w:pPr>
              <w:spacing w:before="3"/>
              <w:ind w:left="5"/>
              <w:rPr>
                <w:kern w:val="0"/>
                <w:sz w:val="24"/>
                <w:szCs w:val="24"/>
                <w:lang w:val="kk-KZ"/>
              </w:rPr>
            </w:pPr>
            <w:r w:rsidRPr="0047622F">
              <w:rPr>
                <w:kern w:val="0"/>
                <w:sz w:val="24"/>
                <w:szCs w:val="24"/>
                <w:lang w:val="kk-KZ"/>
              </w:rPr>
              <w:t>0–24%</w:t>
            </w:r>
            <w:r w:rsidRPr="0047622F">
              <w:rPr>
                <w:spacing w:val="-8"/>
                <w:kern w:val="0"/>
                <w:sz w:val="24"/>
                <w:szCs w:val="24"/>
                <w:lang w:val="kk-KZ"/>
              </w:rPr>
              <w:t xml:space="preserve"> </w:t>
            </w:r>
            <w:r w:rsidRPr="0047622F">
              <w:rPr>
                <w:kern w:val="0"/>
                <w:sz w:val="24"/>
                <w:szCs w:val="24"/>
                <w:lang w:val="kk-KZ"/>
              </w:rPr>
              <w:t>(0-7</w:t>
            </w:r>
            <w:r w:rsidRPr="0047622F">
              <w:rPr>
                <w:spacing w:val="-8"/>
                <w:kern w:val="0"/>
                <w:sz w:val="24"/>
                <w:szCs w:val="24"/>
                <w:lang w:val="kk-KZ"/>
              </w:rPr>
              <w:t xml:space="preserve"> </w:t>
            </w:r>
            <w:r w:rsidRPr="0047622F">
              <w:rPr>
                <w:kern w:val="0"/>
                <w:sz w:val="24"/>
                <w:szCs w:val="24"/>
                <w:lang w:val="kk-KZ"/>
              </w:rPr>
              <w:t>балл)</w:t>
            </w:r>
          </w:p>
        </w:tc>
      </w:tr>
      <w:tr w:rsidR="00695660" w:rsidRPr="0047622F" w:rsidTr="00695660">
        <w:trPr>
          <w:trHeight w:val="4383"/>
        </w:trPr>
        <w:tc>
          <w:tcPr>
            <w:tcW w:w="884" w:type="dxa"/>
            <w:tcBorders>
              <w:top w:val="single" w:sz="4" w:space="0" w:color="000000"/>
              <w:left w:val="single" w:sz="2" w:space="0" w:color="000000"/>
              <w:bottom w:val="single" w:sz="4" w:space="0" w:color="000000"/>
              <w:right w:val="single" w:sz="2" w:space="0" w:color="000000"/>
            </w:tcBorders>
            <w:shd w:val="clear" w:color="auto" w:fill="D9E1F3"/>
          </w:tcPr>
          <w:p w:rsidR="00695660" w:rsidRPr="0047622F" w:rsidRDefault="00695660">
            <w:pPr>
              <w:spacing w:before="4"/>
              <w:ind w:left="7"/>
              <w:rPr>
                <w:b/>
                <w:kern w:val="0"/>
                <w:sz w:val="24"/>
                <w:szCs w:val="24"/>
                <w:lang w:val="kk-KZ"/>
              </w:rPr>
            </w:pPr>
            <w:r w:rsidRPr="0047622F">
              <w:rPr>
                <w:b/>
                <w:kern w:val="0"/>
                <w:sz w:val="24"/>
                <w:szCs w:val="24"/>
                <w:lang w:val="kk-KZ"/>
              </w:rPr>
              <w:t>1</w:t>
            </w:r>
            <w:r w:rsidRPr="0047622F">
              <w:rPr>
                <w:b/>
                <w:spacing w:val="4"/>
                <w:kern w:val="0"/>
                <w:sz w:val="24"/>
                <w:szCs w:val="24"/>
                <w:lang w:val="kk-KZ"/>
              </w:rPr>
              <w:t xml:space="preserve"> </w:t>
            </w:r>
            <w:r w:rsidRPr="0047622F">
              <w:rPr>
                <w:b/>
                <w:kern w:val="0"/>
                <w:sz w:val="24"/>
                <w:szCs w:val="24"/>
                <w:lang w:val="kk-KZ"/>
              </w:rPr>
              <w:t>сұрақ</w:t>
            </w:r>
          </w:p>
          <w:p w:rsidR="00695660" w:rsidRPr="0047622F" w:rsidRDefault="00695660">
            <w:pPr>
              <w:spacing w:before="10"/>
              <w:rPr>
                <w:kern w:val="0"/>
                <w:sz w:val="24"/>
                <w:szCs w:val="24"/>
                <w:lang w:val="kk-KZ"/>
              </w:rPr>
            </w:pPr>
          </w:p>
          <w:p w:rsidR="00695660" w:rsidRPr="0047622F" w:rsidRDefault="00695660">
            <w:pPr>
              <w:spacing w:before="1"/>
              <w:ind w:left="7"/>
              <w:rPr>
                <w:b/>
                <w:kern w:val="0"/>
                <w:sz w:val="24"/>
                <w:szCs w:val="24"/>
                <w:lang w:val="kk-KZ"/>
              </w:rPr>
            </w:pPr>
            <w:r w:rsidRPr="0047622F">
              <w:rPr>
                <w:b/>
                <w:kern w:val="0"/>
                <w:sz w:val="24"/>
                <w:szCs w:val="24"/>
                <w:lang w:val="kk-KZ"/>
              </w:rPr>
              <w:t>30</w:t>
            </w:r>
            <w:r w:rsidRPr="0047622F">
              <w:rPr>
                <w:b/>
                <w:spacing w:val="2"/>
                <w:kern w:val="0"/>
                <w:sz w:val="24"/>
                <w:szCs w:val="24"/>
                <w:lang w:val="kk-KZ"/>
              </w:rPr>
              <w:t xml:space="preserve"> </w:t>
            </w:r>
            <w:r w:rsidRPr="0047622F">
              <w:rPr>
                <w:b/>
                <w:kern w:val="0"/>
                <w:sz w:val="24"/>
                <w:szCs w:val="24"/>
                <w:lang w:val="kk-KZ"/>
              </w:rPr>
              <w:t>балл</w:t>
            </w:r>
          </w:p>
        </w:tc>
        <w:tc>
          <w:tcPr>
            <w:tcW w:w="1842" w:type="dxa"/>
            <w:tcBorders>
              <w:top w:val="single" w:sz="4" w:space="0" w:color="000000"/>
              <w:left w:val="single" w:sz="2" w:space="0" w:color="000000"/>
              <w:bottom w:val="single" w:sz="4" w:space="0" w:color="000000"/>
              <w:right w:val="single" w:sz="2" w:space="0" w:color="000000"/>
            </w:tcBorders>
          </w:tcPr>
          <w:p w:rsidR="00695660" w:rsidRPr="0047622F" w:rsidRDefault="00695660">
            <w:pPr>
              <w:spacing w:before="3"/>
              <w:rPr>
                <w:kern w:val="0"/>
                <w:sz w:val="24"/>
                <w:szCs w:val="24"/>
                <w:lang w:val="kk-KZ"/>
              </w:rPr>
            </w:pPr>
            <w:r w:rsidRPr="0047622F">
              <w:rPr>
                <w:kern w:val="0"/>
                <w:sz w:val="24"/>
                <w:szCs w:val="24"/>
                <w:lang w:val="kk-KZ"/>
              </w:rPr>
              <w:t>Әлеуметтік-педагогикалық виктимологияның теориялық әдіснамалық негіздері. Виктимология» ұғымының қоғамдық бағыт және әлеуметтік құбылыс ретіндегі мәні: қалыптасуы мен дамуы.</w:t>
            </w:r>
          </w:p>
          <w:p w:rsidR="00695660" w:rsidRPr="0047622F" w:rsidRDefault="00695660">
            <w:pPr>
              <w:spacing w:before="1"/>
              <w:ind w:left="6" w:right="278"/>
              <w:rPr>
                <w:b/>
                <w:kern w:val="0"/>
                <w:sz w:val="24"/>
                <w:szCs w:val="24"/>
                <w:lang w:val="kk-KZ"/>
              </w:rPr>
            </w:pPr>
          </w:p>
        </w:tc>
        <w:tc>
          <w:tcPr>
            <w:tcW w:w="2410" w:type="dxa"/>
            <w:tcBorders>
              <w:top w:val="single" w:sz="4" w:space="0" w:color="000000"/>
              <w:left w:val="single" w:sz="2" w:space="0" w:color="000000"/>
              <w:bottom w:val="single" w:sz="4" w:space="0" w:color="000000"/>
              <w:right w:val="single" w:sz="2" w:space="0" w:color="000000"/>
            </w:tcBorders>
            <w:hideMark/>
          </w:tcPr>
          <w:p w:rsidR="00695660" w:rsidRPr="0047622F" w:rsidRDefault="00695660">
            <w:pPr>
              <w:tabs>
                <w:tab w:val="left" w:pos="142"/>
              </w:tabs>
              <w:ind w:left="142" w:right="277"/>
              <w:jc w:val="both"/>
              <w:rPr>
                <w:kern w:val="0"/>
                <w:sz w:val="24"/>
                <w:szCs w:val="24"/>
                <w:lang w:val="kk-KZ"/>
              </w:rPr>
            </w:pPr>
            <w:r w:rsidRPr="0047622F">
              <w:rPr>
                <w:kern w:val="0"/>
                <w:sz w:val="24"/>
                <w:szCs w:val="24"/>
                <w:lang w:val="kk-KZ"/>
              </w:rPr>
              <w:t xml:space="preserve"> Емтихан жауаптары </w:t>
            </w:r>
            <w:r w:rsidRPr="0047622F">
              <w:rPr>
                <w:rFonts w:eastAsia="Calibri"/>
                <w:kern w:val="0"/>
                <w:sz w:val="24"/>
                <w:szCs w:val="24"/>
                <w:lang w:val="kk-KZ"/>
              </w:rPr>
              <w:t xml:space="preserve">  талаптарға сай  берілген </w:t>
            </w:r>
            <w:r w:rsidRPr="0047622F">
              <w:rPr>
                <w:kern w:val="0"/>
                <w:sz w:val="24"/>
                <w:szCs w:val="24"/>
                <w:lang w:val="kk-KZ"/>
              </w:rPr>
              <w:t xml:space="preserve">. Жауаптың </w:t>
            </w:r>
            <w:r w:rsidRPr="0047622F">
              <w:rPr>
                <w:rFonts w:eastAsia="Calibri"/>
                <w:kern w:val="0"/>
                <w:sz w:val="24"/>
                <w:szCs w:val="24"/>
                <w:lang w:val="kk-KZ"/>
              </w:rPr>
              <w:t>мазмұны сұраққа толық  мәлімет береді, практикалық ерекшеліктері сипа</w:t>
            </w:r>
            <w:r w:rsidRPr="0047622F">
              <w:rPr>
                <w:kern w:val="0"/>
                <w:sz w:val="24"/>
                <w:szCs w:val="24"/>
                <w:lang w:val="kk-KZ"/>
              </w:rPr>
              <w:t xml:space="preserve">тталған және толық шешілген. Емтихан </w:t>
            </w:r>
            <w:r w:rsidRPr="0047622F">
              <w:rPr>
                <w:rFonts w:eastAsia="Calibri"/>
                <w:kern w:val="0"/>
                <w:sz w:val="24"/>
                <w:szCs w:val="24"/>
                <w:lang w:val="kk-KZ"/>
              </w:rPr>
              <w:t xml:space="preserve">жауаптары </w:t>
            </w:r>
            <w:r w:rsidRPr="0047622F">
              <w:rPr>
                <w:kern w:val="0"/>
                <w:sz w:val="24"/>
                <w:szCs w:val="24"/>
                <w:lang w:val="kk-KZ"/>
              </w:rPr>
              <w:t xml:space="preserve">теориялық </w:t>
            </w:r>
            <w:r w:rsidRPr="0047622F">
              <w:rPr>
                <w:rFonts w:eastAsia="Calibri"/>
                <w:kern w:val="0"/>
                <w:sz w:val="24"/>
                <w:szCs w:val="24"/>
                <w:lang w:val="kk-KZ"/>
              </w:rPr>
              <w:t>материал</w:t>
            </w:r>
            <w:r w:rsidRPr="0047622F">
              <w:rPr>
                <w:kern w:val="0"/>
                <w:sz w:val="24"/>
                <w:szCs w:val="24"/>
                <w:lang w:val="kk-KZ"/>
              </w:rPr>
              <w:t>дар</w:t>
            </w:r>
            <w:r w:rsidRPr="0047622F">
              <w:rPr>
                <w:rFonts w:eastAsia="Calibri"/>
                <w:kern w:val="0"/>
                <w:sz w:val="24"/>
                <w:szCs w:val="24"/>
                <w:lang w:val="kk-KZ"/>
              </w:rPr>
              <w:t>ды жақсы игергендігін білдіреді.</w:t>
            </w:r>
          </w:p>
          <w:p w:rsidR="00695660" w:rsidRPr="0047622F" w:rsidRDefault="00695660">
            <w:pPr>
              <w:ind w:left="6" w:right="113"/>
              <w:rPr>
                <w:kern w:val="0"/>
                <w:sz w:val="24"/>
                <w:szCs w:val="24"/>
                <w:lang w:val="kk-KZ"/>
              </w:rPr>
            </w:pPr>
            <w:r w:rsidRPr="0047622F">
              <w:rPr>
                <w:kern w:val="0"/>
                <w:sz w:val="24"/>
                <w:szCs w:val="24"/>
                <w:lang w:val="kk-KZ"/>
              </w:rPr>
              <w:t xml:space="preserve"> </w:t>
            </w:r>
          </w:p>
        </w:tc>
        <w:tc>
          <w:tcPr>
            <w:tcW w:w="2551" w:type="dxa"/>
            <w:tcBorders>
              <w:top w:val="single" w:sz="4" w:space="0" w:color="000000"/>
              <w:left w:val="single" w:sz="2" w:space="0" w:color="000000"/>
              <w:bottom w:val="single" w:sz="4" w:space="0" w:color="000000"/>
              <w:right w:val="single" w:sz="2" w:space="0" w:color="000000"/>
            </w:tcBorders>
            <w:hideMark/>
          </w:tcPr>
          <w:p w:rsidR="00695660" w:rsidRPr="0047622F" w:rsidRDefault="00695660">
            <w:pPr>
              <w:ind w:left="6" w:right="135"/>
              <w:rPr>
                <w:kern w:val="0"/>
                <w:sz w:val="24"/>
                <w:szCs w:val="24"/>
                <w:lang w:val="kk-KZ"/>
              </w:rPr>
            </w:pPr>
            <w:r w:rsidRPr="0047622F">
              <w:rPr>
                <w:kern w:val="0"/>
                <w:sz w:val="24"/>
                <w:szCs w:val="24"/>
                <w:lang w:val="kk-KZ"/>
              </w:rPr>
              <w:t xml:space="preserve"> «Жақсы»</w:t>
            </w:r>
            <w:r w:rsidRPr="0047622F">
              <w:rPr>
                <w:spacing w:val="-5"/>
                <w:kern w:val="0"/>
                <w:sz w:val="24"/>
                <w:szCs w:val="24"/>
                <w:lang w:val="kk-KZ"/>
              </w:rPr>
              <w:t xml:space="preserve"> </w:t>
            </w:r>
            <w:r w:rsidRPr="0047622F">
              <w:rPr>
                <w:kern w:val="0"/>
                <w:sz w:val="24"/>
                <w:szCs w:val="24"/>
                <w:lang w:val="kk-KZ"/>
              </w:rPr>
              <w:t>деген</w:t>
            </w:r>
            <w:r w:rsidRPr="0047622F">
              <w:rPr>
                <w:spacing w:val="4"/>
                <w:kern w:val="0"/>
                <w:sz w:val="24"/>
                <w:szCs w:val="24"/>
                <w:lang w:val="kk-KZ"/>
              </w:rPr>
              <w:t xml:space="preserve"> </w:t>
            </w:r>
            <w:r w:rsidRPr="0047622F">
              <w:rPr>
                <w:kern w:val="0"/>
                <w:sz w:val="24"/>
                <w:szCs w:val="24"/>
                <w:lang w:val="kk-KZ"/>
              </w:rPr>
              <w:t>баға</w:t>
            </w:r>
            <w:r w:rsidRPr="0047622F">
              <w:rPr>
                <w:spacing w:val="7"/>
                <w:kern w:val="0"/>
                <w:sz w:val="24"/>
                <w:szCs w:val="24"/>
                <w:lang w:val="kk-KZ"/>
              </w:rPr>
              <w:t xml:space="preserve"> </w:t>
            </w:r>
            <w:r w:rsidRPr="0047622F">
              <w:rPr>
                <w:kern w:val="0"/>
                <w:sz w:val="24"/>
                <w:szCs w:val="24"/>
                <w:lang w:val="kk-KZ"/>
              </w:rPr>
              <w:t>сұрақтың</w:t>
            </w:r>
            <w:r w:rsidRPr="0047622F">
              <w:rPr>
                <w:spacing w:val="1"/>
                <w:kern w:val="0"/>
                <w:sz w:val="24"/>
                <w:szCs w:val="24"/>
                <w:lang w:val="kk-KZ"/>
              </w:rPr>
              <w:t xml:space="preserve"> </w:t>
            </w:r>
            <w:r w:rsidRPr="0047622F">
              <w:rPr>
                <w:kern w:val="0"/>
                <w:sz w:val="24"/>
                <w:szCs w:val="24"/>
                <w:lang w:val="kk-KZ"/>
              </w:rPr>
              <w:t xml:space="preserve"> толық</w:t>
            </w:r>
            <w:r w:rsidRPr="0047622F">
              <w:rPr>
                <w:spacing w:val="1"/>
                <w:kern w:val="0"/>
                <w:sz w:val="24"/>
                <w:szCs w:val="24"/>
                <w:lang w:val="kk-KZ"/>
              </w:rPr>
              <w:t xml:space="preserve"> </w:t>
            </w:r>
            <w:r w:rsidRPr="0047622F">
              <w:rPr>
                <w:kern w:val="0"/>
                <w:sz w:val="24"/>
                <w:szCs w:val="24"/>
                <w:lang w:val="kk-KZ"/>
              </w:rPr>
              <w:t>емес</w:t>
            </w:r>
            <w:r w:rsidRPr="0047622F">
              <w:rPr>
                <w:spacing w:val="1"/>
                <w:kern w:val="0"/>
                <w:sz w:val="24"/>
                <w:szCs w:val="24"/>
                <w:lang w:val="kk-KZ"/>
              </w:rPr>
              <w:t xml:space="preserve"> </w:t>
            </w:r>
            <w:r w:rsidRPr="0047622F">
              <w:rPr>
                <w:kern w:val="0"/>
                <w:sz w:val="24"/>
                <w:szCs w:val="24"/>
                <w:lang w:val="kk-KZ"/>
              </w:rPr>
              <w:t>қамтылуы,</w:t>
            </w:r>
            <w:r w:rsidRPr="0047622F">
              <w:rPr>
                <w:spacing w:val="8"/>
                <w:kern w:val="0"/>
                <w:sz w:val="24"/>
                <w:szCs w:val="24"/>
                <w:lang w:val="kk-KZ"/>
              </w:rPr>
              <w:t xml:space="preserve"> </w:t>
            </w:r>
            <w:r w:rsidRPr="0047622F">
              <w:rPr>
                <w:kern w:val="0"/>
                <w:sz w:val="24"/>
                <w:szCs w:val="24"/>
                <w:lang w:val="kk-KZ"/>
              </w:rPr>
              <w:t>негізгі</w:t>
            </w:r>
            <w:r w:rsidRPr="0047622F">
              <w:rPr>
                <w:spacing w:val="9"/>
                <w:kern w:val="0"/>
                <w:sz w:val="24"/>
                <w:szCs w:val="24"/>
                <w:lang w:val="kk-KZ"/>
              </w:rPr>
              <w:t xml:space="preserve"> </w:t>
            </w:r>
            <w:r w:rsidRPr="0047622F">
              <w:rPr>
                <w:kern w:val="0"/>
                <w:sz w:val="24"/>
                <w:szCs w:val="24"/>
                <w:lang w:val="kk-KZ"/>
              </w:rPr>
              <w:t xml:space="preserve">ережелердің </w:t>
            </w:r>
            <w:r w:rsidRPr="0047622F">
              <w:rPr>
                <w:spacing w:val="-42"/>
                <w:kern w:val="0"/>
                <w:sz w:val="24"/>
                <w:szCs w:val="24"/>
                <w:lang w:val="kk-KZ"/>
              </w:rPr>
              <w:t xml:space="preserve">  </w:t>
            </w:r>
            <w:r w:rsidRPr="0047622F">
              <w:rPr>
                <w:kern w:val="0"/>
                <w:sz w:val="24"/>
                <w:szCs w:val="24"/>
                <w:lang w:val="kk-KZ"/>
              </w:rPr>
              <w:t>қысқартылған</w:t>
            </w:r>
            <w:r w:rsidRPr="0047622F">
              <w:rPr>
                <w:spacing w:val="3"/>
                <w:kern w:val="0"/>
                <w:sz w:val="24"/>
                <w:szCs w:val="24"/>
                <w:lang w:val="kk-KZ"/>
              </w:rPr>
              <w:t xml:space="preserve"> </w:t>
            </w:r>
            <w:r w:rsidRPr="0047622F">
              <w:rPr>
                <w:kern w:val="0"/>
                <w:sz w:val="24"/>
                <w:szCs w:val="24"/>
                <w:lang w:val="kk-KZ"/>
              </w:rPr>
              <w:t>аргументтерін</w:t>
            </w:r>
            <w:r w:rsidRPr="0047622F">
              <w:rPr>
                <w:spacing w:val="1"/>
                <w:kern w:val="0"/>
                <w:sz w:val="24"/>
                <w:szCs w:val="24"/>
                <w:lang w:val="kk-KZ"/>
              </w:rPr>
              <w:t xml:space="preserve"> </w:t>
            </w:r>
            <w:r w:rsidRPr="0047622F">
              <w:rPr>
                <w:kern w:val="0"/>
                <w:sz w:val="24"/>
                <w:szCs w:val="24"/>
                <w:lang w:val="kk-KZ"/>
              </w:rPr>
              <w:t>қамтитын</w:t>
            </w:r>
            <w:r w:rsidRPr="0047622F">
              <w:rPr>
                <w:spacing w:val="2"/>
                <w:kern w:val="0"/>
                <w:sz w:val="24"/>
                <w:szCs w:val="24"/>
                <w:lang w:val="kk-KZ"/>
              </w:rPr>
              <w:t xml:space="preserve"> </w:t>
            </w:r>
            <w:r w:rsidRPr="0047622F">
              <w:rPr>
                <w:kern w:val="0"/>
                <w:sz w:val="24"/>
                <w:szCs w:val="24"/>
                <w:lang w:val="kk-KZ"/>
              </w:rPr>
              <w:t>және</w:t>
            </w:r>
            <w:r w:rsidRPr="0047622F">
              <w:rPr>
                <w:spacing w:val="4"/>
                <w:kern w:val="0"/>
                <w:sz w:val="24"/>
                <w:szCs w:val="24"/>
                <w:lang w:val="kk-KZ"/>
              </w:rPr>
              <w:t xml:space="preserve">  </w:t>
            </w:r>
            <w:r w:rsidRPr="0047622F">
              <w:rPr>
                <w:kern w:val="0"/>
                <w:sz w:val="24"/>
                <w:szCs w:val="24"/>
                <w:lang w:val="kk-KZ"/>
              </w:rPr>
              <w:t>материалды</w:t>
            </w:r>
            <w:r w:rsidRPr="0047622F">
              <w:rPr>
                <w:spacing w:val="1"/>
                <w:kern w:val="0"/>
                <w:sz w:val="24"/>
                <w:szCs w:val="24"/>
                <w:lang w:val="kk-KZ"/>
              </w:rPr>
              <w:t xml:space="preserve"> </w:t>
            </w:r>
            <w:r w:rsidRPr="0047622F">
              <w:rPr>
                <w:kern w:val="0"/>
                <w:sz w:val="24"/>
                <w:szCs w:val="24"/>
                <w:lang w:val="kk-KZ"/>
              </w:rPr>
              <w:t>беру</w:t>
            </w:r>
            <w:r w:rsidRPr="0047622F">
              <w:rPr>
                <w:spacing w:val="-6"/>
                <w:kern w:val="0"/>
                <w:sz w:val="24"/>
                <w:szCs w:val="24"/>
                <w:lang w:val="kk-KZ"/>
              </w:rPr>
              <w:t xml:space="preserve"> </w:t>
            </w:r>
            <w:r w:rsidRPr="0047622F">
              <w:rPr>
                <w:kern w:val="0"/>
                <w:sz w:val="24"/>
                <w:szCs w:val="24"/>
                <w:lang w:val="kk-KZ"/>
              </w:rPr>
              <w:t>логикасы</w:t>
            </w:r>
            <w:r w:rsidRPr="0047622F">
              <w:rPr>
                <w:spacing w:val="6"/>
                <w:kern w:val="0"/>
                <w:sz w:val="24"/>
                <w:szCs w:val="24"/>
                <w:lang w:val="kk-KZ"/>
              </w:rPr>
              <w:t xml:space="preserve"> </w:t>
            </w:r>
            <w:r w:rsidRPr="0047622F">
              <w:rPr>
                <w:kern w:val="0"/>
                <w:sz w:val="24"/>
                <w:szCs w:val="24"/>
                <w:lang w:val="kk-KZ"/>
              </w:rPr>
              <w:t>мен</w:t>
            </w:r>
            <w:r w:rsidRPr="0047622F">
              <w:rPr>
                <w:spacing w:val="3"/>
                <w:kern w:val="0"/>
                <w:sz w:val="24"/>
                <w:szCs w:val="24"/>
                <w:lang w:val="kk-KZ"/>
              </w:rPr>
              <w:t xml:space="preserve"> </w:t>
            </w:r>
            <w:r w:rsidRPr="0047622F">
              <w:rPr>
                <w:kern w:val="0"/>
                <w:sz w:val="24"/>
                <w:szCs w:val="24"/>
                <w:lang w:val="kk-KZ"/>
              </w:rPr>
              <w:t xml:space="preserve">реттілігі сақталмауы, </w:t>
            </w:r>
            <w:r w:rsidRPr="0047622F">
              <w:rPr>
                <w:spacing w:val="3"/>
                <w:kern w:val="0"/>
                <w:sz w:val="24"/>
                <w:szCs w:val="24"/>
                <w:lang w:val="kk-KZ"/>
              </w:rPr>
              <w:t xml:space="preserve"> </w:t>
            </w:r>
            <w:r w:rsidRPr="0047622F">
              <w:rPr>
                <w:kern w:val="0"/>
                <w:sz w:val="24"/>
                <w:szCs w:val="24"/>
                <w:lang w:val="kk-KZ"/>
              </w:rPr>
              <w:t>жауапта</w:t>
            </w:r>
            <w:r w:rsidRPr="0047622F">
              <w:rPr>
                <w:spacing w:val="1"/>
                <w:kern w:val="0"/>
                <w:sz w:val="24"/>
                <w:szCs w:val="24"/>
                <w:lang w:val="kk-KZ"/>
              </w:rPr>
              <w:t xml:space="preserve"> </w:t>
            </w:r>
            <w:r w:rsidRPr="0047622F">
              <w:rPr>
                <w:kern w:val="0"/>
                <w:sz w:val="24"/>
                <w:szCs w:val="24"/>
                <w:lang w:val="kk-KZ"/>
              </w:rPr>
              <w:t>стильдік қателер</w:t>
            </w:r>
            <w:r w:rsidRPr="0047622F">
              <w:rPr>
                <w:spacing w:val="2"/>
                <w:kern w:val="0"/>
                <w:sz w:val="24"/>
                <w:szCs w:val="24"/>
                <w:lang w:val="kk-KZ"/>
              </w:rPr>
              <w:t xml:space="preserve"> </w:t>
            </w:r>
            <w:r w:rsidRPr="0047622F">
              <w:rPr>
                <w:kern w:val="0"/>
                <w:sz w:val="24"/>
                <w:szCs w:val="24"/>
                <w:lang w:val="kk-KZ"/>
              </w:rPr>
              <w:t>мен</w:t>
            </w:r>
            <w:r w:rsidRPr="0047622F">
              <w:rPr>
                <w:spacing w:val="1"/>
                <w:kern w:val="0"/>
                <w:sz w:val="24"/>
                <w:szCs w:val="24"/>
                <w:lang w:val="kk-KZ"/>
              </w:rPr>
              <w:t xml:space="preserve"> </w:t>
            </w:r>
            <w:r w:rsidRPr="0047622F">
              <w:rPr>
                <w:kern w:val="0"/>
                <w:sz w:val="24"/>
                <w:szCs w:val="24"/>
                <w:lang w:val="kk-KZ"/>
              </w:rPr>
              <w:t>терминдерді</w:t>
            </w:r>
            <w:r w:rsidRPr="0047622F">
              <w:rPr>
                <w:spacing w:val="8"/>
                <w:kern w:val="0"/>
                <w:sz w:val="24"/>
                <w:szCs w:val="24"/>
                <w:lang w:val="kk-KZ"/>
              </w:rPr>
              <w:t xml:space="preserve"> </w:t>
            </w:r>
            <w:r w:rsidRPr="0047622F">
              <w:rPr>
                <w:kern w:val="0"/>
                <w:sz w:val="24"/>
                <w:szCs w:val="24"/>
                <w:lang w:val="kk-KZ"/>
              </w:rPr>
              <w:t>дұрыс</w:t>
            </w:r>
            <w:r w:rsidRPr="0047622F">
              <w:rPr>
                <w:spacing w:val="2"/>
                <w:kern w:val="0"/>
                <w:sz w:val="24"/>
                <w:szCs w:val="24"/>
                <w:lang w:val="kk-KZ"/>
              </w:rPr>
              <w:t xml:space="preserve"> </w:t>
            </w:r>
            <w:r w:rsidRPr="0047622F">
              <w:rPr>
                <w:kern w:val="0"/>
                <w:sz w:val="24"/>
                <w:szCs w:val="24"/>
                <w:lang w:val="kk-KZ"/>
              </w:rPr>
              <w:t>қолданбауы.</w:t>
            </w:r>
          </w:p>
        </w:tc>
        <w:tc>
          <w:tcPr>
            <w:tcW w:w="2410" w:type="dxa"/>
            <w:tcBorders>
              <w:top w:val="single" w:sz="4" w:space="0" w:color="000000"/>
              <w:left w:val="single" w:sz="2" w:space="0" w:color="000000"/>
              <w:bottom w:val="single" w:sz="4" w:space="0" w:color="000000"/>
              <w:right w:val="single" w:sz="2" w:space="0" w:color="000000"/>
            </w:tcBorders>
          </w:tcPr>
          <w:p w:rsidR="00695660" w:rsidRPr="0047622F" w:rsidRDefault="00695660">
            <w:pPr>
              <w:ind w:left="138" w:right="277"/>
              <w:rPr>
                <w:kern w:val="0"/>
                <w:sz w:val="24"/>
                <w:szCs w:val="24"/>
                <w:lang w:val="kk-KZ"/>
              </w:rPr>
            </w:pPr>
            <w:r w:rsidRPr="0047622F">
              <w:rPr>
                <w:kern w:val="0"/>
                <w:sz w:val="24"/>
                <w:szCs w:val="24"/>
                <w:lang w:val="kk-KZ"/>
              </w:rPr>
              <w:t>«Қанағаттанарлық» бағасы</w:t>
            </w:r>
            <w:r w:rsidRPr="0047622F">
              <w:rPr>
                <w:spacing w:val="1"/>
                <w:kern w:val="0"/>
                <w:sz w:val="24"/>
                <w:szCs w:val="24"/>
                <w:lang w:val="kk-KZ"/>
              </w:rPr>
              <w:t xml:space="preserve"> </w:t>
            </w:r>
            <w:r w:rsidRPr="0047622F">
              <w:rPr>
                <w:spacing w:val="8"/>
                <w:kern w:val="0"/>
                <w:sz w:val="24"/>
                <w:szCs w:val="24"/>
                <w:lang w:val="kk-KZ"/>
              </w:rPr>
              <w:t xml:space="preserve"> </w:t>
            </w:r>
            <w:r w:rsidRPr="0047622F">
              <w:rPr>
                <w:kern w:val="0"/>
                <w:sz w:val="24"/>
                <w:szCs w:val="24"/>
                <w:lang w:val="kk-KZ"/>
              </w:rPr>
              <w:t>ұсынылған</w:t>
            </w:r>
            <w:r w:rsidRPr="0047622F">
              <w:rPr>
                <w:spacing w:val="7"/>
                <w:kern w:val="0"/>
                <w:sz w:val="24"/>
                <w:szCs w:val="24"/>
                <w:lang w:val="kk-KZ"/>
              </w:rPr>
              <w:t xml:space="preserve">  емтихан </w:t>
            </w:r>
            <w:r w:rsidRPr="0047622F">
              <w:rPr>
                <w:kern w:val="0"/>
                <w:sz w:val="24"/>
                <w:szCs w:val="24"/>
                <w:lang w:val="kk-KZ"/>
              </w:rPr>
              <w:t>сұрақтары толық қамтылмаған,</w:t>
            </w:r>
            <w:r w:rsidRPr="0047622F">
              <w:rPr>
                <w:spacing w:val="5"/>
                <w:kern w:val="0"/>
                <w:sz w:val="24"/>
                <w:szCs w:val="24"/>
                <w:lang w:val="kk-KZ"/>
              </w:rPr>
              <w:t xml:space="preserve"> </w:t>
            </w:r>
            <w:r w:rsidRPr="0047622F">
              <w:rPr>
                <w:kern w:val="0"/>
                <w:sz w:val="24"/>
                <w:szCs w:val="24"/>
                <w:lang w:val="kk-KZ"/>
              </w:rPr>
              <w:t>негізгі</w:t>
            </w:r>
            <w:r w:rsidRPr="0047622F">
              <w:rPr>
                <w:spacing w:val="1"/>
                <w:kern w:val="0"/>
                <w:sz w:val="24"/>
                <w:szCs w:val="24"/>
                <w:lang w:val="kk-KZ"/>
              </w:rPr>
              <w:t xml:space="preserve"> </w:t>
            </w:r>
            <w:r w:rsidRPr="0047622F">
              <w:rPr>
                <w:kern w:val="0"/>
                <w:sz w:val="24"/>
                <w:szCs w:val="24"/>
                <w:lang w:val="kk-KZ"/>
              </w:rPr>
              <w:t>ойларды</w:t>
            </w:r>
            <w:r w:rsidRPr="0047622F">
              <w:rPr>
                <w:spacing w:val="5"/>
                <w:kern w:val="0"/>
                <w:sz w:val="24"/>
                <w:szCs w:val="24"/>
                <w:lang w:val="kk-KZ"/>
              </w:rPr>
              <w:t xml:space="preserve"> </w:t>
            </w:r>
            <w:r w:rsidRPr="0047622F">
              <w:rPr>
                <w:kern w:val="0"/>
                <w:sz w:val="24"/>
                <w:szCs w:val="24"/>
                <w:lang w:val="kk-KZ"/>
              </w:rPr>
              <w:t>үстірт</w:t>
            </w:r>
            <w:r w:rsidRPr="0047622F">
              <w:rPr>
                <w:spacing w:val="5"/>
                <w:kern w:val="0"/>
                <w:sz w:val="24"/>
                <w:szCs w:val="24"/>
                <w:lang w:val="kk-KZ"/>
              </w:rPr>
              <w:t xml:space="preserve"> </w:t>
            </w:r>
            <w:r w:rsidRPr="0047622F">
              <w:rPr>
                <w:kern w:val="0"/>
                <w:sz w:val="24"/>
                <w:szCs w:val="24"/>
                <w:lang w:val="kk-KZ"/>
              </w:rPr>
              <w:t>дәлелденген,</w:t>
            </w:r>
            <w:r w:rsidRPr="0047622F">
              <w:rPr>
                <w:spacing w:val="1"/>
                <w:kern w:val="0"/>
                <w:sz w:val="24"/>
                <w:szCs w:val="24"/>
                <w:lang w:val="kk-KZ"/>
              </w:rPr>
              <w:t xml:space="preserve"> </w:t>
            </w:r>
            <w:r w:rsidRPr="0047622F">
              <w:rPr>
                <w:kern w:val="0"/>
                <w:sz w:val="24"/>
                <w:szCs w:val="24"/>
                <w:lang w:val="kk-KZ"/>
              </w:rPr>
              <w:t xml:space="preserve">баяндаудағы жүйелі талдаулардың болмауы, берілген жауап </w:t>
            </w:r>
            <w:r w:rsidRPr="0047622F">
              <w:rPr>
                <w:spacing w:val="13"/>
                <w:kern w:val="0"/>
                <w:sz w:val="24"/>
                <w:szCs w:val="24"/>
                <w:lang w:val="kk-KZ"/>
              </w:rPr>
              <w:t xml:space="preserve"> </w:t>
            </w:r>
            <w:r w:rsidRPr="0047622F">
              <w:rPr>
                <w:spacing w:val="-42"/>
                <w:kern w:val="0"/>
                <w:sz w:val="24"/>
                <w:szCs w:val="24"/>
                <w:lang w:val="kk-KZ"/>
              </w:rPr>
              <w:t xml:space="preserve"> </w:t>
            </w:r>
            <w:r w:rsidRPr="0047622F">
              <w:rPr>
                <w:kern w:val="0"/>
                <w:sz w:val="24"/>
                <w:szCs w:val="24"/>
                <w:lang w:val="kk-KZ"/>
              </w:rPr>
              <w:t>мысалдарында</w:t>
            </w:r>
            <w:r w:rsidRPr="0047622F">
              <w:rPr>
                <w:spacing w:val="4"/>
                <w:kern w:val="0"/>
                <w:sz w:val="24"/>
                <w:szCs w:val="24"/>
                <w:lang w:val="kk-KZ"/>
              </w:rPr>
              <w:t xml:space="preserve"> </w:t>
            </w:r>
            <w:r w:rsidRPr="0047622F">
              <w:rPr>
                <w:kern w:val="0"/>
                <w:sz w:val="24"/>
                <w:szCs w:val="24"/>
                <w:lang w:val="kk-KZ"/>
              </w:rPr>
              <w:t>теориялық</w:t>
            </w:r>
            <w:r w:rsidRPr="0047622F">
              <w:rPr>
                <w:spacing w:val="1"/>
                <w:kern w:val="0"/>
                <w:sz w:val="24"/>
                <w:szCs w:val="24"/>
                <w:lang w:val="kk-KZ"/>
              </w:rPr>
              <w:t xml:space="preserve"> </w:t>
            </w:r>
            <w:r w:rsidRPr="0047622F">
              <w:rPr>
                <w:kern w:val="0"/>
                <w:sz w:val="24"/>
                <w:szCs w:val="24"/>
                <w:lang w:val="kk-KZ"/>
              </w:rPr>
              <w:t>ойлары</w:t>
            </w:r>
            <w:r w:rsidRPr="0047622F">
              <w:rPr>
                <w:spacing w:val="5"/>
                <w:kern w:val="0"/>
                <w:sz w:val="24"/>
                <w:szCs w:val="24"/>
                <w:lang w:val="kk-KZ"/>
              </w:rPr>
              <w:t xml:space="preserve"> </w:t>
            </w:r>
            <w:r w:rsidRPr="0047622F">
              <w:rPr>
                <w:kern w:val="0"/>
                <w:sz w:val="24"/>
                <w:szCs w:val="24"/>
                <w:lang w:val="kk-KZ"/>
              </w:rPr>
              <w:t>нақтыланбаған</w:t>
            </w:r>
            <w:r w:rsidRPr="0047622F">
              <w:rPr>
                <w:spacing w:val="5"/>
                <w:kern w:val="0"/>
                <w:sz w:val="24"/>
                <w:szCs w:val="24"/>
                <w:lang w:val="kk-KZ"/>
              </w:rPr>
              <w:t xml:space="preserve"> </w:t>
            </w:r>
            <w:r w:rsidRPr="0047622F">
              <w:rPr>
                <w:kern w:val="0"/>
                <w:sz w:val="24"/>
                <w:szCs w:val="24"/>
                <w:lang w:val="kk-KZ"/>
              </w:rPr>
              <w:t>жауаптардың болуы.</w:t>
            </w:r>
          </w:p>
          <w:p w:rsidR="00695660" w:rsidRPr="0047622F" w:rsidRDefault="00695660">
            <w:pPr>
              <w:ind w:left="1" w:right="445"/>
              <w:rPr>
                <w:kern w:val="0"/>
                <w:sz w:val="24"/>
                <w:szCs w:val="24"/>
                <w:lang w:val="kk-KZ"/>
              </w:rPr>
            </w:pPr>
          </w:p>
        </w:tc>
        <w:tc>
          <w:tcPr>
            <w:tcW w:w="2134" w:type="dxa"/>
            <w:tcBorders>
              <w:top w:val="single" w:sz="4" w:space="0" w:color="000000"/>
              <w:left w:val="single" w:sz="2" w:space="0" w:color="000000"/>
              <w:bottom w:val="single" w:sz="4" w:space="0" w:color="000000"/>
              <w:right w:val="single" w:sz="2" w:space="0" w:color="000000"/>
            </w:tcBorders>
            <w:hideMark/>
          </w:tcPr>
          <w:p w:rsidR="00695660" w:rsidRPr="0047622F" w:rsidRDefault="00695660">
            <w:pPr>
              <w:ind w:left="138" w:right="149"/>
              <w:rPr>
                <w:kern w:val="0"/>
                <w:sz w:val="24"/>
                <w:szCs w:val="24"/>
                <w:lang w:val="kk-KZ"/>
              </w:rPr>
            </w:pPr>
            <w:r w:rsidRPr="0047622F">
              <w:rPr>
                <w:spacing w:val="-1"/>
                <w:kern w:val="0"/>
                <w:sz w:val="24"/>
                <w:szCs w:val="24"/>
                <w:lang w:val="kk-KZ"/>
              </w:rPr>
              <w:t>Қойылған сұрақтарды</w:t>
            </w:r>
            <w:r w:rsidRPr="0047622F">
              <w:rPr>
                <w:spacing w:val="-42"/>
                <w:kern w:val="0"/>
                <w:sz w:val="24"/>
                <w:szCs w:val="24"/>
                <w:lang w:val="kk-KZ"/>
              </w:rPr>
              <w:t xml:space="preserve">  </w:t>
            </w:r>
            <w:r w:rsidRPr="0047622F">
              <w:rPr>
                <w:kern w:val="0"/>
                <w:sz w:val="24"/>
                <w:szCs w:val="24"/>
                <w:lang w:val="kk-KZ"/>
              </w:rPr>
              <w:t>дұрыс</w:t>
            </w:r>
            <w:r w:rsidRPr="0047622F">
              <w:rPr>
                <w:spacing w:val="-11"/>
                <w:kern w:val="0"/>
                <w:sz w:val="24"/>
                <w:szCs w:val="24"/>
                <w:lang w:val="kk-KZ"/>
              </w:rPr>
              <w:t xml:space="preserve"> </w:t>
            </w:r>
            <w:r w:rsidRPr="0047622F">
              <w:rPr>
                <w:kern w:val="0"/>
                <w:sz w:val="24"/>
                <w:szCs w:val="24"/>
                <w:lang w:val="kk-KZ"/>
              </w:rPr>
              <w:t>қамтымауы,</w:t>
            </w:r>
            <w:r w:rsidRPr="0047622F">
              <w:rPr>
                <w:spacing w:val="-10"/>
                <w:kern w:val="0"/>
                <w:sz w:val="24"/>
                <w:szCs w:val="24"/>
                <w:lang w:val="kk-KZ"/>
              </w:rPr>
              <w:t xml:space="preserve"> </w:t>
            </w:r>
            <w:r w:rsidRPr="0047622F">
              <w:rPr>
                <w:kern w:val="0"/>
                <w:sz w:val="24"/>
                <w:szCs w:val="24"/>
                <w:lang w:val="kk-KZ"/>
              </w:rPr>
              <w:t>қате</w:t>
            </w:r>
            <w:r w:rsidRPr="0047622F">
              <w:rPr>
                <w:spacing w:val="-42"/>
                <w:kern w:val="0"/>
                <w:sz w:val="24"/>
                <w:szCs w:val="24"/>
                <w:lang w:val="kk-KZ"/>
              </w:rPr>
              <w:t xml:space="preserve"> </w:t>
            </w:r>
            <w:r w:rsidRPr="0047622F">
              <w:rPr>
                <w:kern w:val="0"/>
                <w:sz w:val="24"/>
                <w:szCs w:val="24"/>
                <w:lang w:val="kk-KZ"/>
              </w:rPr>
              <w:t>дәлелдеу, фактілік</w:t>
            </w:r>
            <w:r w:rsidRPr="0047622F">
              <w:rPr>
                <w:spacing w:val="1"/>
                <w:kern w:val="0"/>
                <w:sz w:val="24"/>
                <w:szCs w:val="24"/>
                <w:lang w:val="kk-KZ"/>
              </w:rPr>
              <w:t xml:space="preserve"> </w:t>
            </w:r>
            <w:r w:rsidRPr="0047622F">
              <w:rPr>
                <w:kern w:val="0"/>
                <w:sz w:val="24"/>
                <w:szCs w:val="24"/>
                <w:lang w:val="kk-KZ"/>
              </w:rPr>
              <w:t>және сөздік қателер,</w:t>
            </w:r>
            <w:r w:rsidRPr="0047622F">
              <w:rPr>
                <w:spacing w:val="1"/>
                <w:kern w:val="0"/>
                <w:sz w:val="24"/>
                <w:szCs w:val="24"/>
                <w:lang w:val="kk-KZ"/>
              </w:rPr>
              <w:t xml:space="preserve"> </w:t>
            </w:r>
            <w:r w:rsidRPr="0047622F">
              <w:rPr>
                <w:kern w:val="0"/>
                <w:sz w:val="24"/>
                <w:szCs w:val="24"/>
                <w:lang w:val="kk-KZ"/>
              </w:rPr>
              <w:t>дұрыс емес</w:t>
            </w:r>
            <w:r w:rsidRPr="0047622F">
              <w:rPr>
                <w:spacing w:val="1"/>
                <w:kern w:val="0"/>
                <w:sz w:val="24"/>
                <w:szCs w:val="24"/>
                <w:lang w:val="kk-KZ"/>
              </w:rPr>
              <w:t xml:space="preserve"> </w:t>
            </w:r>
            <w:r w:rsidRPr="0047622F">
              <w:rPr>
                <w:kern w:val="0"/>
                <w:sz w:val="24"/>
                <w:szCs w:val="24"/>
                <w:lang w:val="kk-KZ"/>
              </w:rPr>
              <w:t>қорытындыны</w:t>
            </w:r>
            <w:r w:rsidRPr="0047622F">
              <w:rPr>
                <w:spacing w:val="1"/>
                <w:kern w:val="0"/>
                <w:sz w:val="24"/>
                <w:szCs w:val="24"/>
                <w:lang w:val="kk-KZ"/>
              </w:rPr>
              <w:t xml:space="preserve"> </w:t>
            </w:r>
            <w:r w:rsidRPr="0047622F">
              <w:rPr>
                <w:kern w:val="0"/>
                <w:sz w:val="24"/>
                <w:szCs w:val="24"/>
                <w:lang w:val="kk-KZ"/>
              </w:rPr>
              <w:t>болжау.</w:t>
            </w:r>
          </w:p>
        </w:tc>
        <w:tc>
          <w:tcPr>
            <w:tcW w:w="1835" w:type="dxa"/>
            <w:tcBorders>
              <w:top w:val="single" w:sz="4" w:space="0" w:color="000000"/>
              <w:left w:val="single" w:sz="2" w:space="0" w:color="000000"/>
              <w:bottom w:val="single" w:sz="4" w:space="0" w:color="000000"/>
              <w:right w:val="single" w:sz="2" w:space="0" w:color="000000"/>
            </w:tcBorders>
            <w:hideMark/>
          </w:tcPr>
          <w:p w:rsidR="00695660" w:rsidRPr="0047622F" w:rsidRDefault="00695660">
            <w:pPr>
              <w:ind w:left="134" w:right="136"/>
              <w:rPr>
                <w:kern w:val="0"/>
                <w:sz w:val="24"/>
                <w:szCs w:val="24"/>
                <w:lang w:val="kk-KZ"/>
              </w:rPr>
            </w:pPr>
            <w:r w:rsidRPr="0047622F">
              <w:rPr>
                <w:kern w:val="0"/>
                <w:sz w:val="24"/>
                <w:szCs w:val="24"/>
                <w:lang w:val="kk-KZ"/>
              </w:rPr>
              <w:t xml:space="preserve"> Теориялық негізгі </w:t>
            </w:r>
            <w:r w:rsidRPr="0047622F">
              <w:rPr>
                <w:spacing w:val="-42"/>
                <w:kern w:val="0"/>
                <w:sz w:val="24"/>
                <w:szCs w:val="24"/>
                <w:lang w:val="kk-KZ"/>
              </w:rPr>
              <w:t xml:space="preserve">    </w:t>
            </w:r>
            <w:r w:rsidRPr="0047622F">
              <w:rPr>
                <w:kern w:val="0"/>
                <w:sz w:val="24"/>
                <w:szCs w:val="24"/>
                <w:lang w:val="kk-KZ"/>
              </w:rPr>
              <w:t>ұғымдарды,</w:t>
            </w:r>
            <w:r w:rsidRPr="0047622F">
              <w:rPr>
                <w:spacing w:val="1"/>
                <w:kern w:val="0"/>
                <w:sz w:val="24"/>
                <w:szCs w:val="24"/>
                <w:lang w:val="kk-KZ"/>
              </w:rPr>
              <w:t xml:space="preserve"> нақты </w:t>
            </w:r>
            <w:r w:rsidRPr="0047622F">
              <w:rPr>
                <w:kern w:val="0"/>
                <w:sz w:val="24"/>
                <w:szCs w:val="24"/>
                <w:lang w:val="kk-KZ"/>
              </w:rPr>
              <w:t>теорияларды</w:t>
            </w:r>
            <w:r w:rsidRPr="0047622F">
              <w:rPr>
                <w:spacing w:val="1"/>
                <w:kern w:val="0"/>
                <w:sz w:val="24"/>
                <w:szCs w:val="24"/>
                <w:lang w:val="kk-KZ"/>
              </w:rPr>
              <w:t xml:space="preserve"> </w:t>
            </w:r>
            <w:r w:rsidRPr="0047622F">
              <w:rPr>
                <w:kern w:val="0"/>
                <w:sz w:val="24"/>
                <w:szCs w:val="24"/>
                <w:lang w:val="kk-KZ"/>
              </w:rPr>
              <w:t>білмеуі;</w:t>
            </w:r>
            <w:r w:rsidRPr="0047622F">
              <w:rPr>
                <w:spacing w:val="1"/>
                <w:kern w:val="0"/>
                <w:sz w:val="24"/>
                <w:szCs w:val="24"/>
                <w:lang w:val="kk-KZ"/>
              </w:rPr>
              <w:t xml:space="preserve"> </w:t>
            </w:r>
            <w:r w:rsidRPr="0047622F">
              <w:rPr>
                <w:kern w:val="0"/>
                <w:sz w:val="24"/>
                <w:szCs w:val="24"/>
                <w:lang w:val="kk-KZ"/>
              </w:rPr>
              <w:t xml:space="preserve"> Емтихан ережесін</w:t>
            </w:r>
            <w:r w:rsidRPr="0047622F">
              <w:rPr>
                <w:spacing w:val="-7"/>
                <w:kern w:val="0"/>
                <w:sz w:val="24"/>
                <w:szCs w:val="24"/>
                <w:lang w:val="kk-KZ"/>
              </w:rPr>
              <w:t xml:space="preserve"> </w:t>
            </w:r>
            <w:r w:rsidRPr="0047622F">
              <w:rPr>
                <w:kern w:val="0"/>
                <w:sz w:val="24"/>
                <w:szCs w:val="24"/>
                <w:lang w:val="kk-KZ"/>
              </w:rPr>
              <w:t xml:space="preserve">бұзуы. </w:t>
            </w:r>
          </w:p>
        </w:tc>
      </w:tr>
      <w:tr w:rsidR="00695660" w:rsidRPr="0047622F" w:rsidTr="00695660">
        <w:trPr>
          <w:trHeight w:val="2703"/>
        </w:trPr>
        <w:tc>
          <w:tcPr>
            <w:tcW w:w="884" w:type="dxa"/>
            <w:tcBorders>
              <w:top w:val="single" w:sz="4" w:space="0" w:color="000000"/>
              <w:left w:val="single" w:sz="2" w:space="0" w:color="000000"/>
              <w:bottom w:val="single" w:sz="2" w:space="0" w:color="000000"/>
              <w:right w:val="single" w:sz="2" w:space="0" w:color="000000"/>
            </w:tcBorders>
            <w:shd w:val="clear" w:color="auto" w:fill="D9E1F3"/>
          </w:tcPr>
          <w:p w:rsidR="00695660" w:rsidRPr="0047622F" w:rsidRDefault="00695660">
            <w:pPr>
              <w:spacing w:line="207" w:lineRule="exact"/>
              <w:ind w:left="7"/>
              <w:rPr>
                <w:b/>
                <w:kern w:val="0"/>
                <w:sz w:val="24"/>
                <w:szCs w:val="24"/>
                <w:lang w:val="kk-KZ"/>
              </w:rPr>
            </w:pPr>
            <w:r w:rsidRPr="0047622F">
              <w:rPr>
                <w:b/>
                <w:kern w:val="0"/>
                <w:sz w:val="24"/>
                <w:szCs w:val="24"/>
                <w:lang w:val="kk-KZ"/>
              </w:rPr>
              <w:lastRenderedPageBreak/>
              <w:t>2</w:t>
            </w:r>
            <w:r w:rsidRPr="0047622F">
              <w:rPr>
                <w:b/>
                <w:spacing w:val="4"/>
                <w:kern w:val="0"/>
                <w:sz w:val="24"/>
                <w:szCs w:val="24"/>
                <w:lang w:val="kk-KZ"/>
              </w:rPr>
              <w:t xml:space="preserve"> </w:t>
            </w:r>
            <w:r w:rsidRPr="0047622F">
              <w:rPr>
                <w:b/>
                <w:kern w:val="0"/>
                <w:sz w:val="24"/>
                <w:szCs w:val="24"/>
                <w:lang w:val="kk-KZ"/>
              </w:rPr>
              <w:t>сұрақ</w:t>
            </w:r>
          </w:p>
          <w:p w:rsidR="00695660" w:rsidRPr="0047622F" w:rsidRDefault="00695660">
            <w:pPr>
              <w:spacing w:before="4"/>
              <w:rPr>
                <w:kern w:val="0"/>
                <w:sz w:val="24"/>
                <w:szCs w:val="24"/>
                <w:lang w:val="kk-KZ"/>
              </w:rPr>
            </w:pPr>
          </w:p>
          <w:p w:rsidR="00695660" w:rsidRPr="0047622F" w:rsidRDefault="00695660">
            <w:pPr>
              <w:ind w:left="7"/>
              <w:rPr>
                <w:b/>
                <w:kern w:val="0"/>
                <w:sz w:val="24"/>
                <w:szCs w:val="24"/>
                <w:lang w:val="kk-KZ"/>
              </w:rPr>
            </w:pPr>
            <w:r w:rsidRPr="0047622F">
              <w:rPr>
                <w:b/>
                <w:kern w:val="0"/>
                <w:sz w:val="24"/>
                <w:szCs w:val="24"/>
                <w:lang w:val="kk-KZ"/>
              </w:rPr>
              <w:t>35</w:t>
            </w:r>
            <w:r w:rsidRPr="0047622F">
              <w:rPr>
                <w:b/>
                <w:spacing w:val="2"/>
                <w:kern w:val="0"/>
                <w:sz w:val="24"/>
                <w:szCs w:val="24"/>
                <w:lang w:val="kk-KZ"/>
              </w:rPr>
              <w:t xml:space="preserve"> </w:t>
            </w:r>
            <w:r w:rsidRPr="0047622F">
              <w:rPr>
                <w:b/>
                <w:kern w:val="0"/>
                <w:sz w:val="24"/>
                <w:szCs w:val="24"/>
                <w:lang w:val="kk-KZ"/>
              </w:rPr>
              <w:t>балл</w:t>
            </w:r>
          </w:p>
        </w:tc>
        <w:tc>
          <w:tcPr>
            <w:tcW w:w="1842" w:type="dxa"/>
            <w:tcBorders>
              <w:top w:val="single" w:sz="4" w:space="0" w:color="000000"/>
              <w:left w:val="single" w:sz="2" w:space="0" w:color="000000"/>
              <w:bottom w:val="single" w:sz="2" w:space="0" w:color="000000"/>
              <w:right w:val="single" w:sz="2" w:space="0" w:color="000000"/>
            </w:tcBorders>
            <w:hideMark/>
          </w:tcPr>
          <w:p w:rsidR="00695660" w:rsidRPr="0047622F" w:rsidRDefault="00695660">
            <w:pPr>
              <w:ind w:left="6" w:right="332"/>
              <w:rPr>
                <w:b/>
                <w:kern w:val="0"/>
                <w:sz w:val="24"/>
                <w:szCs w:val="24"/>
                <w:lang w:val="kk-KZ"/>
              </w:rPr>
            </w:pPr>
            <w:r w:rsidRPr="0047622F">
              <w:rPr>
                <w:kern w:val="0"/>
                <w:sz w:val="24"/>
                <w:szCs w:val="24"/>
                <w:lang w:val="kk-KZ"/>
              </w:rPr>
              <w:t xml:space="preserve">Әлеуметтік құрбандықтың объективті және субъективті факторлары. Әлеуметтік теңсіздік- виктимологиялық мәселелерді тудырушы себептердің бірі. </w:t>
            </w:r>
          </w:p>
        </w:tc>
        <w:tc>
          <w:tcPr>
            <w:tcW w:w="2410" w:type="dxa"/>
            <w:tcBorders>
              <w:top w:val="single" w:sz="4" w:space="0" w:color="000000"/>
              <w:left w:val="single" w:sz="2" w:space="0" w:color="000000"/>
              <w:bottom w:val="single" w:sz="2" w:space="0" w:color="000000"/>
              <w:right w:val="single" w:sz="2" w:space="0" w:color="000000"/>
            </w:tcBorders>
            <w:hideMark/>
          </w:tcPr>
          <w:p w:rsidR="00695660" w:rsidRPr="0047622F" w:rsidRDefault="00695660">
            <w:pPr>
              <w:ind w:left="6" w:right="54"/>
              <w:rPr>
                <w:kern w:val="0"/>
                <w:sz w:val="24"/>
                <w:szCs w:val="24"/>
                <w:lang w:val="kk-KZ"/>
              </w:rPr>
            </w:pPr>
            <w:r w:rsidRPr="0047622F">
              <w:rPr>
                <w:kern w:val="0"/>
                <w:sz w:val="24"/>
                <w:szCs w:val="24"/>
                <w:lang w:val="kk-KZ"/>
              </w:rPr>
              <w:t>Тапсырманы толық</w:t>
            </w:r>
            <w:r w:rsidRPr="0047622F">
              <w:rPr>
                <w:spacing w:val="1"/>
                <w:kern w:val="0"/>
                <w:sz w:val="24"/>
                <w:szCs w:val="24"/>
                <w:lang w:val="kk-KZ"/>
              </w:rPr>
              <w:t xml:space="preserve"> </w:t>
            </w:r>
            <w:r w:rsidRPr="0047622F">
              <w:rPr>
                <w:kern w:val="0"/>
                <w:sz w:val="24"/>
                <w:szCs w:val="24"/>
                <w:lang w:val="kk-KZ"/>
              </w:rPr>
              <w:t>орындау, қойылған сұраққа</w:t>
            </w:r>
            <w:r w:rsidRPr="0047622F">
              <w:rPr>
                <w:spacing w:val="1"/>
                <w:kern w:val="0"/>
                <w:sz w:val="24"/>
                <w:szCs w:val="24"/>
                <w:lang w:val="kk-KZ"/>
              </w:rPr>
              <w:t xml:space="preserve"> </w:t>
            </w:r>
            <w:r w:rsidRPr="0047622F">
              <w:rPr>
                <w:kern w:val="0"/>
                <w:sz w:val="24"/>
                <w:szCs w:val="24"/>
                <w:lang w:val="kk-KZ"/>
              </w:rPr>
              <w:t>егжей-тегжейлі, дәлелді жауап</w:t>
            </w:r>
            <w:r w:rsidRPr="0047622F">
              <w:rPr>
                <w:spacing w:val="1"/>
                <w:kern w:val="0"/>
                <w:sz w:val="24"/>
                <w:szCs w:val="24"/>
                <w:lang w:val="kk-KZ"/>
              </w:rPr>
              <w:t xml:space="preserve"> </w:t>
            </w:r>
            <w:r w:rsidRPr="0047622F">
              <w:rPr>
                <w:kern w:val="0"/>
                <w:sz w:val="24"/>
                <w:szCs w:val="24"/>
                <w:lang w:val="kk-KZ"/>
              </w:rPr>
              <w:t>беру,</w:t>
            </w:r>
            <w:r w:rsidRPr="0047622F">
              <w:rPr>
                <w:spacing w:val="2"/>
                <w:kern w:val="0"/>
                <w:sz w:val="24"/>
                <w:szCs w:val="24"/>
                <w:lang w:val="kk-KZ"/>
              </w:rPr>
              <w:t xml:space="preserve"> </w:t>
            </w:r>
            <w:r w:rsidRPr="0047622F">
              <w:rPr>
                <w:kern w:val="0"/>
                <w:sz w:val="24"/>
                <w:szCs w:val="24"/>
                <w:lang w:val="kk-KZ"/>
              </w:rPr>
              <w:t>курстың</w:t>
            </w:r>
            <w:r w:rsidRPr="0047622F">
              <w:rPr>
                <w:spacing w:val="1"/>
                <w:kern w:val="0"/>
                <w:sz w:val="24"/>
                <w:szCs w:val="24"/>
                <w:lang w:val="kk-KZ"/>
              </w:rPr>
              <w:t xml:space="preserve"> </w:t>
            </w:r>
            <w:r w:rsidRPr="0047622F">
              <w:rPr>
                <w:kern w:val="0"/>
                <w:sz w:val="24"/>
                <w:szCs w:val="24"/>
                <w:lang w:val="kk-KZ"/>
              </w:rPr>
              <w:t>практикалық</w:t>
            </w:r>
            <w:r w:rsidRPr="0047622F">
              <w:rPr>
                <w:spacing w:val="-8"/>
                <w:kern w:val="0"/>
                <w:sz w:val="24"/>
                <w:szCs w:val="24"/>
                <w:lang w:val="kk-KZ"/>
              </w:rPr>
              <w:t xml:space="preserve"> </w:t>
            </w:r>
            <w:r w:rsidRPr="0047622F">
              <w:rPr>
                <w:kern w:val="0"/>
                <w:sz w:val="24"/>
                <w:szCs w:val="24"/>
                <w:lang w:val="kk-KZ"/>
              </w:rPr>
              <w:t>мәселелерін</w:t>
            </w:r>
            <w:r w:rsidRPr="0047622F">
              <w:rPr>
                <w:spacing w:val="-7"/>
                <w:kern w:val="0"/>
                <w:sz w:val="24"/>
                <w:szCs w:val="24"/>
                <w:lang w:val="kk-KZ"/>
              </w:rPr>
              <w:t xml:space="preserve"> </w:t>
            </w:r>
            <w:r w:rsidRPr="0047622F">
              <w:rPr>
                <w:kern w:val="0"/>
                <w:sz w:val="24"/>
                <w:szCs w:val="24"/>
                <w:lang w:val="kk-KZ"/>
              </w:rPr>
              <w:t>шешуде тиімді әдісті талдай алуы.</w:t>
            </w:r>
          </w:p>
        </w:tc>
        <w:tc>
          <w:tcPr>
            <w:tcW w:w="2551" w:type="dxa"/>
            <w:tcBorders>
              <w:top w:val="single" w:sz="4" w:space="0" w:color="000000"/>
              <w:left w:val="single" w:sz="2" w:space="0" w:color="000000"/>
              <w:bottom w:val="single" w:sz="2" w:space="0" w:color="000000"/>
              <w:right w:val="single" w:sz="2" w:space="0" w:color="000000"/>
            </w:tcBorders>
            <w:hideMark/>
          </w:tcPr>
          <w:p w:rsidR="00695660" w:rsidRPr="0047622F" w:rsidRDefault="00695660">
            <w:pPr>
              <w:ind w:left="6" w:right="66"/>
              <w:rPr>
                <w:kern w:val="0"/>
                <w:sz w:val="24"/>
                <w:szCs w:val="24"/>
                <w:lang w:val="kk-KZ"/>
              </w:rPr>
            </w:pPr>
            <w:r w:rsidRPr="0047622F">
              <w:rPr>
                <w:kern w:val="0"/>
                <w:sz w:val="24"/>
                <w:szCs w:val="24"/>
                <w:lang w:val="kk-KZ"/>
              </w:rPr>
              <w:t>Берілген сұрақты  ішінара</w:t>
            </w:r>
            <w:r w:rsidRPr="0047622F">
              <w:rPr>
                <w:spacing w:val="1"/>
                <w:kern w:val="0"/>
                <w:sz w:val="24"/>
                <w:szCs w:val="24"/>
                <w:lang w:val="kk-KZ"/>
              </w:rPr>
              <w:t xml:space="preserve"> </w:t>
            </w:r>
            <w:r w:rsidRPr="0047622F">
              <w:rPr>
                <w:kern w:val="0"/>
                <w:sz w:val="24"/>
                <w:szCs w:val="24"/>
                <w:lang w:val="kk-KZ"/>
              </w:rPr>
              <w:t>орындау, толық емес, курстың</w:t>
            </w:r>
            <w:r w:rsidRPr="0047622F">
              <w:rPr>
                <w:spacing w:val="1"/>
                <w:kern w:val="0"/>
                <w:sz w:val="24"/>
                <w:szCs w:val="24"/>
                <w:lang w:val="kk-KZ"/>
              </w:rPr>
              <w:t xml:space="preserve"> </w:t>
            </w:r>
            <w:r w:rsidRPr="0047622F">
              <w:rPr>
                <w:kern w:val="0"/>
                <w:sz w:val="24"/>
                <w:szCs w:val="24"/>
                <w:lang w:val="kk-KZ"/>
              </w:rPr>
              <w:t>практикалық мәселелерін  айқындауда қойылған сұраққа</w:t>
            </w:r>
            <w:r w:rsidRPr="0047622F">
              <w:rPr>
                <w:spacing w:val="1"/>
                <w:kern w:val="0"/>
                <w:sz w:val="24"/>
                <w:szCs w:val="24"/>
                <w:lang w:val="kk-KZ"/>
              </w:rPr>
              <w:t xml:space="preserve"> </w:t>
            </w:r>
            <w:r w:rsidRPr="0047622F">
              <w:rPr>
                <w:kern w:val="0"/>
                <w:sz w:val="24"/>
                <w:szCs w:val="24"/>
                <w:lang w:val="kk-KZ"/>
              </w:rPr>
              <w:t>дәлелді</w:t>
            </w:r>
            <w:r w:rsidRPr="0047622F">
              <w:rPr>
                <w:spacing w:val="2"/>
                <w:kern w:val="0"/>
                <w:sz w:val="24"/>
                <w:szCs w:val="24"/>
                <w:lang w:val="kk-KZ"/>
              </w:rPr>
              <w:t xml:space="preserve"> </w:t>
            </w:r>
            <w:r w:rsidRPr="0047622F">
              <w:rPr>
                <w:kern w:val="0"/>
                <w:sz w:val="24"/>
                <w:szCs w:val="24"/>
                <w:lang w:val="kk-KZ"/>
              </w:rPr>
              <w:t>жауап беру;</w:t>
            </w:r>
            <w:r w:rsidRPr="0047622F">
              <w:rPr>
                <w:spacing w:val="-1"/>
                <w:kern w:val="0"/>
                <w:sz w:val="24"/>
                <w:szCs w:val="24"/>
                <w:lang w:val="kk-KZ"/>
              </w:rPr>
              <w:t xml:space="preserve"> </w:t>
            </w:r>
            <w:r w:rsidRPr="0047622F">
              <w:rPr>
                <w:kern w:val="0"/>
                <w:sz w:val="24"/>
                <w:szCs w:val="24"/>
                <w:lang w:val="kk-KZ"/>
              </w:rPr>
              <w:t>курс</w:t>
            </w:r>
            <w:r w:rsidRPr="0047622F">
              <w:rPr>
                <w:spacing w:val="1"/>
                <w:kern w:val="0"/>
                <w:sz w:val="24"/>
                <w:szCs w:val="24"/>
                <w:lang w:val="kk-KZ"/>
              </w:rPr>
              <w:t xml:space="preserve"> </w:t>
            </w:r>
            <w:r w:rsidRPr="0047622F">
              <w:rPr>
                <w:kern w:val="0"/>
                <w:sz w:val="24"/>
                <w:szCs w:val="24"/>
                <w:lang w:val="kk-KZ"/>
              </w:rPr>
              <w:t>бойынша ғылыми тіл</w:t>
            </w:r>
            <w:r w:rsidRPr="0047622F">
              <w:rPr>
                <w:spacing w:val="1"/>
                <w:kern w:val="0"/>
                <w:sz w:val="24"/>
                <w:szCs w:val="24"/>
                <w:lang w:val="kk-KZ"/>
              </w:rPr>
              <w:t xml:space="preserve"> </w:t>
            </w:r>
            <w:r w:rsidRPr="0047622F">
              <w:rPr>
                <w:kern w:val="0"/>
                <w:sz w:val="24"/>
                <w:szCs w:val="24"/>
                <w:lang w:val="kk-KZ"/>
              </w:rPr>
              <w:t>нормаларын сауатсыз</w:t>
            </w:r>
            <w:r w:rsidRPr="0047622F">
              <w:rPr>
                <w:spacing w:val="1"/>
                <w:kern w:val="0"/>
                <w:sz w:val="24"/>
                <w:szCs w:val="24"/>
                <w:lang w:val="kk-KZ"/>
              </w:rPr>
              <w:t xml:space="preserve"> </w:t>
            </w:r>
            <w:r w:rsidRPr="0047622F">
              <w:rPr>
                <w:kern w:val="0"/>
                <w:sz w:val="24"/>
                <w:szCs w:val="24"/>
                <w:lang w:val="kk-KZ"/>
              </w:rPr>
              <w:t>пайдалануы.</w:t>
            </w:r>
          </w:p>
        </w:tc>
        <w:tc>
          <w:tcPr>
            <w:tcW w:w="2410" w:type="dxa"/>
            <w:tcBorders>
              <w:top w:val="single" w:sz="4" w:space="0" w:color="000000"/>
              <w:left w:val="single" w:sz="2" w:space="0" w:color="000000"/>
              <w:bottom w:val="single" w:sz="2" w:space="0" w:color="000000"/>
              <w:right w:val="single" w:sz="2" w:space="0" w:color="000000"/>
            </w:tcBorders>
            <w:hideMark/>
          </w:tcPr>
          <w:p w:rsidR="00695660" w:rsidRPr="0047622F" w:rsidRDefault="00695660">
            <w:pPr>
              <w:ind w:left="1" w:right="24"/>
              <w:rPr>
                <w:kern w:val="0"/>
                <w:sz w:val="24"/>
                <w:szCs w:val="24"/>
                <w:lang w:val="kk-KZ"/>
              </w:rPr>
            </w:pPr>
            <w:r w:rsidRPr="0047622F">
              <w:rPr>
                <w:kern w:val="0"/>
                <w:sz w:val="24"/>
                <w:szCs w:val="24"/>
                <w:lang w:val="kk-KZ"/>
              </w:rPr>
              <w:t xml:space="preserve"> Емтихан жауабында логикалық</w:t>
            </w:r>
            <w:r w:rsidRPr="0047622F">
              <w:rPr>
                <w:spacing w:val="1"/>
                <w:kern w:val="0"/>
                <w:sz w:val="24"/>
                <w:szCs w:val="24"/>
                <w:lang w:val="kk-KZ"/>
              </w:rPr>
              <w:t xml:space="preserve"> </w:t>
            </w:r>
            <w:r w:rsidRPr="0047622F">
              <w:rPr>
                <w:kern w:val="0"/>
                <w:sz w:val="24"/>
                <w:szCs w:val="24"/>
                <w:lang w:val="kk-KZ"/>
              </w:rPr>
              <w:t xml:space="preserve">дәйектілікті сақтамай, </w:t>
            </w:r>
            <w:r w:rsidRPr="0047622F">
              <w:rPr>
                <w:spacing w:val="10"/>
                <w:kern w:val="0"/>
                <w:sz w:val="24"/>
                <w:szCs w:val="24"/>
                <w:lang w:val="kk-KZ"/>
              </w:rPr>
              <w:t xml:space="preserve"> </w:t>
            </w:r>
            <w:r w:rsidRPr="0047622F">
              <w:rPr>
                <w:kern w:val="0"/>
                <w:sz w:val="24"/>
                <w:szCs w:val="24"/>
                <w:lang w:val="kk-KZ"/>
              </w:rPr>
              <w:t>нақты</w:t>
            </w:r>
            <w:r w:rsidRPr="0047622F">
              <w:rPr>
                <w:spacing w:val="6"/>
                <w:kern w:val="0"/>
                <w:sz w:val="24"/>
                <w:szCs w:val="24"/>
                <w:lang w:val="kk-KZ"/>
              </w:rPr>
              <w:t xml:space="preserve"> </w:t>
            </w:r>
            <w:r w:rsidRPr="0047622F">
              <w:rPr>
                <w:kern w:val="0"/>
                <w:sz w:val="24"/>
                <w:szCs w:val="24"/>
                <w:lang w:val="kk-KZ"/>
              </w:rPr>
              <w:t>және</w:t>
            </w:r>
            <w:r w:rsidRPr="0047622F">
              <w:rPr>
                <w:spacing w:val="1"/>
                <w:kern w:val="0"/>
                <w:sz w:val="24"/>
                <w:szCs w:val="24"/>
                <w:lang w:val="kk-KZ"/>
              </w:rPr>
              <w:t xml:space="preserve"> </w:t>
            </w:r>
            <w:r w:rsidRPr="0047622F">
              <w:rPr>
                <w:kern w:val="0"/>
                <w:sz w:val="24"/>
                <w:szCs w:val="24"/>
                <w:lang w:val="kk-KZ"/>
              </w:rPr>
              <w:t>семантикалық</w:t>
            </w:r>
            <w:r w:rsidRPr="0047622F">
              <w:rPr>
                <w:spacing w:val="5"/>
                <w:kern w:val="0"/>
                <w:sz w:val="24"/>
                <w:szCs w:val="24"/>
                <w:lang w:val="kk-KZ"/>
              </w:rPr>
              <w:t xml:space="preserve"> </w:t>
            </w:r>
            <w:r w:rsidRPr="0047622F">
              <w:rPr>
                <w:kern w:val="0"/>
                <w:sz w:val="24"/>
                <w:szCs w:val="24"/>
                <w:lang w:val="kk-KZ"/>
              </w:rPr>
              <w:t>дәлсіздіктерге</w:t>
            </w:r>
            <w:r w:rsidRPr="0047622F">
              <w:rPr>
                <w:spacing w:val="-42"/>
                <w:kern w:val="0"/>
                <w:sz w:val="24"/>
                <w:szCs w:val="24"/>
                <w:lang w:val="kk-KZ"/>
              </w:rPr>
              <w:t xml:space="preserve"> </w:t>
            </w:r>
            <w:r w:rsidRPr="0047622F">
              <w:rPr>
                <w:kern w:val="0"/>
                <w:sz w:val="24"/>
                <w:szCs w:val="24"/>
                <w:lang w:val="kk-KZ"/>
              </w:rPr>
              <w:t>жол</w:t>
            </w:r>
            <w:r w:rsidRPr="0047622F">
              <w:rPr>
                <w:spacing w:val="9"/>
                <w:kern w:val="0"/>
                <w:sz w:val="24"/>
                <w:szCs w:val="24"/>
                <w:lang w:val="kk-KZ"/>
              </w:rPr>
              <w:t xml:space="preserve"> </w:t>
            </w:r>
            <w:r w:rsidRPr="0047622F">
              <w:rPr>
                <w:kern w:val="0"/>
                <w:sz w:val="24"/>
                <w:szCs w:val="24"/>
                <w:lang w:val="kk-KZ"/>
              </w:rPr>
              <w:t>беріледі,</w:t>
            </w:r>
            <w:r w:rsidRPr="0047622F">
              <w:rPr>
                <w:spacing w:val="12"/>
                <w:kern w:val="0"/>
                <w:sz w:val="24"/>
                <w:szCs w:val="24"/>
                <w:lang w:val="kk-KZ"/>
              </w:rPr>
              <w:t xml:space="preserve"> </w:t>
            </w:r>
            <w:r w:rsidRPr="0047622F">
              <w:rPr>
                <w:kern w:val="0"/>
                <w:sz w:val="24"/>
                <w:szCs w:val="24"/>
                <w:lang w:val="kk-KZ"/>
              </w:rPr>
              <w:t>курстың</w:t>
            </w:r>
            <w:r w:rsidRPr="0047622F">
              <w:rPr>
                <w:spacing w:val="1"/>
                <w:kern w:val="0"/>
                <w:sz w:val="24"/>
                <w:szCs w:val="24"/>
                <w:lang w:val="kk-KZ"/>
              </w:rPr>
              <w:t xml:space="preserve"> </w:t>
            </w:r>
            <w:r w:rsidRPr="0047622F">
              <w:rPr>
                <w:kern w:val="0"/>
                <w:sz w:val="24"/>
                <w:szCs w:val="24"/>
                <w:lang w:val="kk-KZ"/>
              </w:rPr>
              <w:t>теориялық</w:t>
            </w:r>
            <w:r w:rsidRPr="0047622F">
              <w:rPr>
                <w:spacing w:val="4"/>
                <w:kern w:val="0"/>
                <w:sz w:val="24"/>
                <w:szCs w:val="24"/>
                <w:lang w:val="kk-KZ"/>
              </w:rPr>
              <w:t xml:space="preserve"> </w:t>
            </w:r>
            <w:r w:rsidRPr="0047622F">
              <w:rPr>
                <w:kern w:val="0"/>
                <w:sz w:val="24"/>
                <w:szCs w:val="24"/>
                <w:lang w:val="kk-KZ"/>
              </w:rPr>
              <w:t>білімі</w:t>
            </w:r>
            <w:r w:rsidRPr="0047622F">
              <w:rPr>
                <w:spacing w:val="11"/>
                <w:kern w:val="0"/>
                <w:sz w:val="24"/>
                <w:szCs w:val="24"/>
                <w:lang w:val="kk-KZ"/>
              </w:rPr>
              <w:t xml:space="preserve"> </w:t>
            </w:r>
            <w:r w:rsidRPr="0047622F">
              <w:rPr>
                <w:kern w:val="0"/>
                <w:sz w:val="24"/>
                <w:szCs w:val="24"/>
                <w:lang w:val="kk-KZ"/>
              </w:rPr>
              <w:t>үстірт</w:t>
            </w:r>
            <w:r w:rsidRPr="0047622F">
              <w:rPr>
                <w:spacing w:val="1"/>
                <w:kern w:val="0"/>
                <w:sz w:val="24"/>
                <w:szCs w:val="24"/>
                <w:lang w:val="kk-KZ"/>
              </w:rPr>
              <w:t xml:space="preserve"> </w:t>
            </w:r>
            <w:r w:rsidRPr="0047622F">
              <w:rPr>
                <w:kern w:val="0"/>
                <w:sz w:val="24"/>
                <w:szCs w:val="24"/>
                <w:lang w:val="kk-KZ"/>
              </w:rPr>
              <w:t>берілуі.</w:t>
            </w:r>
          </w:p>
        </w:tc>
        <w:tc>
          <w:tcPr>
            <w:tcW w:w="2134" w:type="dxa"/>
            <w:tcBorders>
              <w:top w:val="single" w:sz="4" w:space="0" w:color="000000"/>
              <w:left w:val="single" w:sz="2" w:space="0" w:color="000000"/>
              <w:bottom w:val="single" w:sz="2" w:space="0" w:color="000000"/>
              <w:right w:val="single" w:sz="2" w:space="0" w:color="000000"/>
            </w:tcBorders>
            <w:hideMark/>
          </w:tcPr>
          <w:p w:rsidR="00695660" w:rsidRPr="0047622F" w:rsidRDefault="00695660">
            <w:pPr>
              <w:ind w:left="2" w:right="11"/>
              <w:rPr>
                <w:kern w:val="0"/>
                <w:sz w:val="24"/>
                <w:szCs w:val="24"/>
                <w:lang w:val="kk-KZ"/>
              </w:rPr>
            </w:pPr>
            <w:r w:rsidRPr="0047622F">
              <w:rPr>
                <w:kern w:val="0"/>
                <w:sz w:val="24"/>
                <w:szCs w:val="24"/>
                <w:lang w:val="kk-KZ"/>
              </w:rPr>
              <w:t xml:space="preserve"> Сұраққа жауап жазуда ұтымсыз</w:t>
            </w:r>
            <w:r w:rsidRPr="0047622F">
              <w:rPr>
                <w:spacing w:val="1"/>
                <w:kern w:val="0"/>
                <w:sz w:val="24"/>
                <w:szCs w:val="24"/>
                <w:lang w:val="kk-KZ"/>
              </w:rPr>
              <w:t xml:space="preserve"> </w:t>
            </w:r>
            <w:r w:rsidRPr="0047622F">
              <w:rPr>
                <w:kern w:val="0"/>
                <w:sz w:val="24"/>
                <w:szCs w:val="24"/>
                <w:lang w:val="kk-KZ"/>
              </w:rPr>
              <w:t>әдісті талдау немесе</w:t>
            </w:r>
            <w:r w:rsidRPr="0047622F">
              <w:rPr>
                <w:spacing w:val="1"/>
                <w:kern w:val="0"/>
                <w:sz w:val="24"/>
                <w:szCs w:val="24"/>
                <w:lang w:val="kk-KZ"/>
              </w:rPr>
              <w:t xml:space="preserve"> </w:t>
            </w:r>
            <w:r w:rsidRPr="0047622F">
              <w:rPr>
                <w:kern w:val="0"/>
                <w:sz w:val="24"/>
                <w:szCs w:val="24"/>
                <w:lang w:val="kk-KZ"/>
              </w:rPr>
              <w:t>жеткілікті</w:t>
            </w:r>
            <w:r w:rsidRPr="0047622F">
              <w:rPr>
                <w:spacing w:val="1"/>
                <w:kern w:val="0"/>
                <w:sz w:val="24"/>
                <w:szCs w:val="24"/>
                <w:lang w:val="kk-KZ"/>
              </w:rPr>
              <w:t xml:space="preserve"> </w:t>
            </w:r>
            <w:r w:rsidRPr="0047622F">
              <w:rPr>
                <w:kern w:val="0"/>
                <w:sz w:val="24"/>
                <w:szCs w:val="24"/>
                <w:lang w:val="kk-KZ"/>
              </w:rPr>
              <w:t>ойластырылмаған</w:t>
            </w:r>
            <w:r w:rsidRPr="0047622F">
              <w:rPr>
                <w:spacing w:val="1"/>
                <w:kern w:val="0"/>
                <w:sz w:val="24"/>
                <w:szCs w:val="24"/>
                <w:lang w:val="kk-KZ"/>
              </w:rPr>
              <w:t xml:space="preserve"> </w:t>
            </w:r>
            <w:r w:rsidRPr="0047622F">
              <w:rPr>
                <w:kern w:val="0"/>
                <w:sz w:val="24"/>
                <w:szCs w:val="24"/>
                <w:lang w:val="kk-KZ"/>
              </w:rPr>
              <w:t>жауап жоспары;</w:t>
            </w:r>
            <w:r w:rsidRPr="0047622F">
              <w:rPr>
                <w:spacing w:val="1"/>
                <w:kern w:val="0"/>
                <w:sz w:val="24"/>
                <w:szCs w:val="24"/>
                <w:lang w:val="kk-KZ"/>
              </w:rPr>
              <w:t xml:space="preserve">  </w:t>
            </w:r>
            <w:r w:rsidRPr="0047622F">
              <w:rPr>
                <w:kern w:val="0"/>
                <w:sz w:val="24"/>
                <w:szCs w:val="24"/>
                <w:lang w:val="kk-KZ"/>
              </w:rPr>
              <w:t>нормадан</w:t>
            </w:r>
          </w:p>
          <w:p w:rsidR="00695660" w:rsidRPr="0047622F" w:rsidRDefault="00695660">
            <w:pPr>
              <w:spacing w:line="206" w:lineRule="exact"/>
              <w:ind w:left="2" w:right="42"/>
              <w:rPr>
                <w:kern w:val="0"/>
                <w:sz w:val="24"/>
                <w:szCs w:val="24"/>
                <w:lang w:val="kk-KZ"/>
              </w:rPr>
            </w:pPr>
            <w:r w:rsidRPr="0047622F">
              <w:rPr>
                <w:kern w:val="0"/>
                <w:sz w:val="24"/>
                <w:szCs w:val="24"/>
                <w:lang w:val="kk-KZ"/>
              </w:rPr>
              <w:t>асатын қателіктер</w:t>
            </w:r>
            <w:r w:rsidRPr="0047622F">
              <w:rPr>
                <w:spacing w:val="1"/>
                <w:kern w:val="0"/>
                <w:sz w:val="24"/>
                <w:szCs w:val="24"/>
                <w:lang w:val="kk-KZ"/>
              </w:rPr>
              <w:t xml:space="preserve"> </w:t>
            </w:r>
            <w:r w:rsidRPr="0047622F">
              <w:rPr>
                <w:spacing w:val="-1"/>
                <w:kern w:val="0"/>
                <w:sz w:val="24"/>
                <w:szCs w:val="24"/>
                <w:lang w:val="kk-KZ"/>
              </w:rPr>
              <w:t>мен</w:t>
            </w:r>
            <w:r w:rsidRPr="0047622F">
              <w:rPr>
                <w:spacing w:val="-10"/>
                <w:kern w:val="0"/>
                <w:sz w:val="24"/>
                <w:szCs w:val="24"/>
                <w:lang w:val="kk-KZ"/>
              </w:rPr>
              <w:t xml:space="preserve"> </w:t>
            </w:r>
            <w:r w:rsidRPr="0047622F">
              <w:rPr>
                <w:spacing w:val="-1"/>
                <w:kern w:val="0"/>
                <w:sz w:val="24"/>
                <w:szCs w:val="24"/>
                <w:lang w:val="kk-KZ"/>
              </w:rPr>
              <w:t>кемшіліктердің орын алуы.</w:t>
            </w:r>
          </w:p>
        </w:tc>
        <w:tc>
          <w:tcPr>
            <w:tcW w:w="1835" w:type="dxa"/>
            <w:tcBorders>
              <w:top w:val="single" w:sz="4" w:space="0" w:color="000000"/>
              <w:left w:val="single" w:sz="2" w:space="0" w:color="000000"/>
              <w:bottom w:val="single" w:sz="2" w:space="0" w:color="000000"/>
              <w:right w:val="single" w:sz="2" w:space="0" w:color="000000"/>
            </w:tcBorders>
            <w:hideMark/>
          </w:tcPr>
          <w:p w:rsidR="00695660" w:rsidRPr="0047622F" w:rsidRDefault="00695660">
            <w:pPr>
              <w:ind w:left="7" w:right="79"/>
              <w:rPr>
                <w:kern w:val="0"/>
                <w:sz w:val="24"/>
                <w:szCs w:val="24"/>
                <w:lang w:val="kk-KZ"/>
              </w:rPr>
            </w:pPr>
            <w:r w:rsidRPr="0047622F">
              <w:rPr>
                <w:kern w:val="0"/>
                <w:sz w:val="24"/>
                <w:szCs w:val="24"/>
                <w:lang w:val="kk-KZ"/>
              </w:rPr>
              <w:t>Тапсырмаларды</w:t>
            </w:r>
            <w:r w:rsidRPr="0047622F">
              <w:rPr>
                <w:spacing w:val="1"/>
                <w:kern w:val="0"/>
                <w:sz w:val="24"/>
                <w:szCs w:val="24"/>
                <w:lang w:val="kk-KZ"/>
              </w:rPr>
              <w:t xml:space="preserve"> </w:t>
            </w:r>
            <w:r w:rsidRPr="0047622F">
              <w:rPr>
                <w:kern w:val="0"/>
                <w:sz w:val="24"/>
                <w:szCs w:val="24"/>
                <w:lang w:val="kk-KZ"/>
              </w:rPr>
              <w:t>шешу үшін</w:t>
            </w:r>
            <w:r w:rsidRPr="0047622F">
              <w:rPr>
                <w:spacing w:val="1"/>
                <w:kern w:val="0"/>
                <w:sz w:val="24"/>
                <w:szCs w:val="24"/>
                <w:lang w:val="kk-KZ"/>
              </w:rPr>
              <w:t xml:space="preserve"> </w:t>
            </w:r>
            <w:r w:rsidRPr="0047622F">
              <w:rPr>
                <w:kern w:val="0"/>
                <w:sz w:val="24"/>
                <w:szCs w:val="24"/>
                <w:lang w:val="kk-KZ"/>
              </w:rPr>
              <w:t>білімді,</w:t>
            </w:r>
            <w:r w:rsidRPr="0047622F">
              <w:rPr>
                <w:spacing w:val="1"/>
                <w:kern w:val="0"/>
                <w:sz w:val="24"/>
                <w:szCs w:val="24"/>
                <w:lang w:val="kk-KZ"/>
              </w:rPr>
              <w:t xml:space="preserve"> </w:t>
            </w:r>
            <w:r w:rsidRPr="0047622F">
              <w:rPr>
                <w:kern w:val="0"/>
                <w:sz w:val="24"/>
                <w:szCs w:val="24"/>
                <w:lang w:val="kk-KZ"/>
              </w:rPr>
              <w:t>алгоритмдерді</w:t>
            </w:r>
            <w:r w:rsidRPr="0047622F">
              <w:rPr>
                <w:spacing w:val="1"/>
                <w:kern w:val="0"/>
                <w:sz w:val="24"/>
                <w:szCs w:val="24"/>
                <w:lang w:val="kk-KZ"/>
              </w:rPr>
              <w:t xml:space="preserve"> </w:t>
            </w:r>
            <w:r w:rsidRPr="0047622F">
              <w:rPr>
                <w:kern w:val="0"/>
                <w:sz w:val="24"/>
                <w:szCs w:val="24"/>
                <w:lang w:val="kk-KZ"/>
              </w:rPr>
              <w:t>қолдана алмау;</w:t>
            </w:r>
            <w:r w:rsidRPr="0047622F">
              <w:rPr>
                <w:spacing w:val="1"/>
                <w:kern w:val="0"/>
                <w:sz w:val="24"/>
                <w:szCs w:val="24"/>
                <w:lang w:val="kk-KZ"/>
              </w:rPr>
              <w:t xml:space="preserve"> </w:t>
            </w:r>
            <w:r w:rsidRPr="0047622F">
              <w:rPr>
                <w:spacing w:val="-1"/>
                <w:kern w:val="0"/>
                <w:sz w:val="24"/>
                <w:szCs w:val="24"/>
                <w:lang w:val="kk-KZ"/>
              </w:rPr>
              <w:t>қорытынды және</w:t>
            </w:r>
            <w:r w:rsidRPr="0047622F">
              <w:rPr>
                <w:spacing w:val="-42"/>
                <w:kern w:val="0"/>
                <w:sz w:val="24"/>
                <w:szCs w:val="24"/>
                <w:lang w:val="kk-KZ"/>
              </w:rPr>
              <w:t xml:space="preserve"> </w:t>
            </w:r>
            <w:r w:rsidRPr="0047622F">
              <w:rPr>
                <w:kern w:val="0"/>
                <w:sz w:val="24"/>
                <w:szCs w:val="24"/>
                <w:lang w:val="kk-KZ"/>
              </w:rPr>
              <w:t>нәтиже жасай</w:t>
            </w:r>
            <w:r w:rsidRPr="0047622F">
              <w:rPr>
                <w:spacing w:val="1"/>
                <w:kern w:val="0"/>
                <w:sz w:val="24"/>
                <w:szCs w:val="24"/>
                <w:lang w:val="kk-KZ"/>
              </w:rPr>
              <w:t xml:space="preserve"> </w:t>
            </w:r>
            <w:r w:rsidRPr="0047622F">
              <w:rPr>
                <w:kern w:val="0"/>
                <w:sz w:val="24"/>
                <w:szCs w:val="24"/>
                <w:lang w:val="kk-KZ"/>
              </w:rPr>
              <w:t>алмау.</w:t>
            </w:r>
          </w:p>
          <w:p w:rsidR="00695660" w:rsidRPr="0047622F" w:rsidRDefault="00695660">
            <w:pPr>
              <w:ind w:left="7" w:right="4"/>
              <w:rPr>
                <w:kern w:val="0"/>
                <w:sz w:val="24"/>
                <w:szCs w:val="24"/>
                <w:lang w:val="kk-KZ"/>
              </w:rPr>
            </w:pPr>
            <w:r w:rsidRPr="0047622F">
              <w:rPr>
                <w:kern w:val="0"/>
                <w:sz w:val="24"/>
                <w:szCs w:val="24"/>
                <w:lang w:val="kk-KZ"/>
              </w:rPr>
              <w:t>Қорытынды</w:t>
            </w:r>
            <w:r w:rsidRPr="0047622F">
              <w:rPr>
                <w:spacing w:val="1"/>
                <w:kern w:val="0"/>
                <w:sz w:val="24"/>
                <w:szCs w:val="24"/>
                <w:lang w:val="kk-KZ"/>
              </w:rPr>
              <w:t xml:space="preserve"> </w:t>
            </w:r>
            <w:r w:rsidRPr="0047622F">
              <w:rPr>
                <w:kern w:val="0"/>
                <w:sz w:val="24"/>
                <w:szCs w:val="24"/>
                <w:lang w:val="kk-KZ"/>
              </w:rPr>
              <w:t>бақылау жүргізу</w:t>
            </w:r>
            <w:r w:rsidRPr="0047622F">
              <w:rPr>
                <w:spacing w:val="1"/>
                <w:kern w:val="0"/>
                <w:sz w:val="24"/>
                <w:szCs w:val="24"/>
                <w:lang w:val="kk-KZ"/>
              </w:rPr>
              <w:t xml:space="preserve"> </w:t>
            </w:r>
            <w:r w:rsidRPr="0047622F">
              <w:rPr>
                <w:spacing w:val="-2"/>
                <w:kern w:val="0"/>
                <w:sz w:val="24"/>
                <w:szCs w:val="24"/>
                <w:lang w:val="kk-KZ"/>
              </w:rPr>
              <w:t>қағидаларын</w:t>
            </w:r>
            <w:r w:rsidRPr="0047622F">
              <w:rPr>
                <w:spacing w:val="-8"/>
                <w:kern w:val="0"/>
                <w:sz w:val="24"/>
                <w:szCs w:val="24"/>
                <w:lang w:val="kk-KZ"/>
              </w:rPr>
              <w:t xml:space="preserve"> </w:t>
            </w:r>
            <w:r w:rsidRPr="0047622F">
              <w:rPr>
                <w:spacing w:val="-1"/>
                <w:kern w:val="0"/>
                <w:sz w:val="24"/>
                <w:szCs w:val="24"/>
                <w:lang w:val="kk-KZ"/>
              </w:rPr>
              <w:t>бұзу.</w:t>
            </w:r>
          </w:p>
        </w:tc>
      </w:tr>
    </w:tbl>
    <w:p w:rsidR="00695660" w:rsidRPr="0047622F" w:rsidRDefault="00695660" w:rsidP="00695660">
      <w:pPr>
        <w:rPr>
          <w:lang w:val="kk-KZ"/>
        </w:rPr>
        <w:sectPr w:rsidR="00695660" w:rsidRPr="0047622F">
          <w:pgSz w:w="16840" w:h="11910" w:orient="landscape"/>
          <w:pgMar w:top="1440" w:right="1080" w:bottom="1440" w:left="1080" w:header="720" w:footer="720" w:gutter="0"/>
          <w:cols w:space="720"/>
        </w:sectPr>
      </w:pPr>
    </w:p>
    <w:p w:rsidR="00833672" w:rsidRPr="0047622F" w:rsidRDefault="00833672" w:rsidP="00833672">
      <w:pPr>
        <w:pStyle w:val="paragraph"/>
        <w:spacing w:before="0" w:beforeAutospacing="0" w:after="0" w:afterAutospacing="0"/>
        <w:textAlignment w:val="baseline"/>
        <w:rPr>
          <w:lang w:val="kk-KZ"/>
        </w:rPr>
      </w:pPr>
    </w:p>
    <w:sectPr w:rsidR="00833672" w:rsidRPr="0047622F" w:rsidSect="00833672">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7E01AF"/>
    <w:multiLevelType w:val="hybridMultilevel"/>
    <w:tmpl w:val="963C1D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7"/>
  </w:num>
  <w:num w:numId="4">
    <w:abstractNumId w:val="1"/>
  </w:num>
  <w:num w:numId="5">
    <w:abstractNumId w:val="2"/>
  </w:num>
  <w:num w:numId="6">
    <w:abstractNumId w:val="4"/>
  </w:num>
  <w:num w:numId="7">
    <w:abstractNumId w:val="9"/>
  </w:num>
  <w:num w:numId="8">
    <w:abstractNumId w:val="0"/>
  </w:num>
  <w:num w:numId="9">
    <w:abstractNumId w:val="14"/>
  </w:num>
  <w:num w:numId="10">
    <w:abstractNumId w:val="16"/>
  </w:num>
  <w:num w:numId="11">
    <w:abstractNumId w:val="3"/>
  </w:num>
  <w:num w:numId="12">
    <w:abstractNumId w:val="13"/>
  </w:num>
  <w:num w:numId="13">
    <w:abstractNumId w:val="5"/>
  </w:num>
  <w:num w:numId="14">
    <w:abstractNumId w:val="19"/>
  </w:num>
  <w:num w:numId="15">
    <w:abstractNumId w:val="6"/>
  </w:num>
  <w:num w:numId="16">
    <w:abstractNumId w:val="15"/>
  </w:num>
  <w:num w:numId="17">
    <w:abstractNumId w:val="11"/>
  </w:num>
  <w:num w:numId="18">
    <w:abstractNumId w:val="17"/>
  </w:num>
  <w:num w:numId="19">
    <w:abstractNumId w:val="12"/>
  </w:num>
  <w:num w:numId="20">
    <w:abstractNumId w:val="18"/>
  </w:num>
  <w:num w:numId="21">
    <w:abstractNumId w:val="1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33672"/>
    <w:rsid w:val="00016FC1"/>
    <w:rsid w:val="000277C8"/>
    <w:rsid w:val="000D52F3"/>
    <w:rsid w:val="000E0F42"/>
    <w:rsid w:val="00100555"/>
    <w:rsid w:val="001025F1"/>
    <w:rsid w:val="001231B7"/>
    <w:rsid w:val="001633CA"/>
    <w:rsid w:val="00182506"/>
    <w:rsid w:val="001B15B2"/>
    <w:rsid w:val="001B4198"/>
    <w:rsid w:val="0022120D"/>
    <w:rsid w:val="00224E9C"/>
    <w:rsid w:val="00247BB0"/>
    <w:rsid w:val="00255AEF"/>
    <w:rsid w:val="00270AC2"/>
    <w:rsid w:val="002B3FB4"/>
    <w:rsid w:val="002C3C28"/>
    <w:rsid w:val="002E52C4"/>
    <w:rsid w:val="002F441B"/>
    <w:rsid w:val="002F442F"/>
    <w:rsid w:val="002F67BC"/>
    <w:rsid w:val="003028EC"/>
    <w:rsid w:val="00314A83"/>
    <w:rsid w:val="0034507C"/>
    <w:rsid w:val="003500FB"/>
    <w:rsid w:val="00352195"/>
    <w:rsid w:val="00380200"/>
    <w:rsid w:val="003937CA"/>
    <w:rsid w:val="003A66D5"/>
    <w:rsid w:val="003C29E2"/>
    <w:rsid w:val="003C6BBD"/>
    <w:rsid w:val="003D54AA"/>
    <w:rsid w:val="003E495C"/>
    <w:rsid w:val="00403AB0"/>
    <w:rsid w:val="004528FC"/>
    <w:rsid w:val="00452B03"/>
    <w:rsid w:val="004567D7"/>
    <w:rsid w:val="004738FA"/>
    <w:rsid w:val="00475C70"/>
    <w:rsid w:val="0047622F"/>
    <w:rsid w:val="004765EF"/>
    <w:rsid w:val="00483B07"/>
    <w:rsid w:val="004860D3"/>
    <w:rsid w:val="00487C6A"/>
    <w:rsid w:val="004A03C6"/>
    <w:rsid w:val="004A3721"/>
    <w:rsid w:val="004D1106"/>
    <w:rsid w:val="004E2B1B"/>
    <w:rsid w:val="004E4EBA"/>
    <w:rsid w:val="004F4E98"/>
    <w:rsid w:val="005139E5"/>
    <w:rsid w:val="005300BD"/>
    <w:rsid w:val="00533698"/>
    <w:rsid w:val="0058267A"/>
    <w:rsid w:val="0058574D"/>
    <w:rsid w:val="005A6A47"/>
    <w:rsid w:val="005C707D"/>
    <w:rsid w:val="005D4EC8"/>
    <w:rsid w:val="005E03DC"/>
    <w:rsid w:val="006008C0"/>
    <w:rsid w:val="00604696"/>
    <w:rsid w:val="006055D4"/>
    <w:rsid w:val="00650C6C"/>
    <w:rsid w:val="00656F24"/>
    <w:rsid w:val="00661DB5"/>
    <w:rsid w:val="00695660"/>
    <w:rsid w:val="006B14FE"/>
    <w:rsid w:val="006C0FBF"/>
    <w:rsid w:val="00712F2B"/>
    <w:rsid w:val="007468F0"/>
    <w:rsid w:val="00752F46"/>
    <w:rsid w:val="00757DB3"/>
    <w:rsid w:val="00763D21"/>
    <w:rsid w:val="007675DA"/>
    <w:rsid w:val="00772BDD"/>
    <w:rsid w:val="007A7061"/>
    <w:rsid w:val="007B143A"/>
    <w:rsid w:val="007D27C9"/>
    <w:rsid w:val="007E3BEC"/>
    <w:rsid w:val="007E7A72"/>
    <w:rsid w:val="007E7BB7"/>
    <w:rsid w:val="007F0E93"/>
    <w:rsid w:val="00806B8B"/>
    <w:rsid w:val="00833672"/>
    <w:rsid w:val="00866263"/>
    <w:rsid w:val="00885C9F"/>
    <w:rsid w:val="008E11C1"/>
    <w:rsid w:val="00946080"/>
    <w:rsid w:val="0096255B"/>
    <w:rsid w:val="00965096"/>
    <w:rsid w:val="00971732"/>
    <w:rsid w:val="00973936"/>
    <w:rsid w:val="009D704B"/>
    <w:rsid w:val="009E4DD0"/>
    <w:rsid w:val="00A17519"/>
    <w:rsid w:val="00A222B0"/>
    <w:rsid w:val="00A27AE4"/>
    <w:rsid w:val="00A53DE6"/>
    <w:rsid w:val="00A714D9"/>
    <w:rsid w:val="00AA6BBD"/>
    <w:rsid w:val="00AE15A4"/>
    <w:rsid w:val="00B07133"/>
    <w:rsid w:val="00B36862"/>
    <w:rsid w:val="00B40AAC"/>
    <w:rsid w:val="00B6382B"/>
    <w:rsid w:val="00B64377"/>
    <w:rsid w:val="00BC2E95"/>
    <w:rsid w:val="00C05B9D"/>
    <w:rsid w:val="00C2727E"/>
    <w:rsid w:val="00C60A1A"/>
    <w:rsid w:val="00C6508A"/>
    <w:rsid w:val="00C87253"/>
    <w:rsid w:val="00C93067"/>
    <w:rsid w:val="00CA7E4C"/>
    <w:rsid w:val="00CE265A"/>
    <w:rsid w:val="00CF7909"/>
    <w:rsid w:val="00D10918"/>
    <w:rsid w:val="00DA0B49"/>
    <w:rsid w:val="00DA46AA"/>
    <w:rsid w:val="00DB5208"/>
    <w:rsid w:val="00DF5A58"/>
    <w:rsid w:val="00E002AA"/>
    <w:rsid w:val="00E03DC6"/>
    <w:rsid w:val="00E16F92"/>
    <w:rsid w:val="00E5205D"/>
    <w:rsid w:val="00E80490"/>
    <w:rsid w:val="00EA045D"/>
    <w:rsid w:val="00EB35D2"/>
    <w:rsid w:val="00EB5D35"/>
    <w:rsid w:val="00EE743C"/>
    <w:rsid w:val="00EF2815"/>
    <w:rsid w:val="00F04560"/>
    <w:rsid w:val="00F31E7D"/>
    <w:rsid w:val="00F42D08"/>
    <w:rsid w:val="00F7100B"/>
    <w:rsid w:val="00FC0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uiPriority w:val="9"/>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aliases w:val="Таблица плотная"/>
    <w:basedOn w:val="a1"/>
    <w:uiPriority w:val="5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basedOn w:val="a"/>
    <w:uiPriority w:val="99"/>
    <w:unhideWhenUsed/>
    <w:rsid w:val="004567D7"/>
    <w:pPr>
      <w:spacing w:before="100" w:beforeAutospacing="1" w:after="100" w:afterAutospacing="1"/>
    </w:pPr>
    <w:rPr>
      <w:lang w:eastAsia="ru-RU"/>
    </w:rPr>
  </w:style>
  <w:style w:type="character" w:styleId="af3">
    <w:name w:val="Strong"/>
    <w:basedOn w:val="a0"/>
    <w:uiPriority w:val="22"/>
    <w:qFormat/>
    <w:rsid w:val="00FC0245"/>
    <w:rPr>
      <w:b/>
      <w:bCs/>
    </w:rPr>
  </w:style>
  <w:style w:type="character" w:customStyle="1" w:styleId="bolighting">
    <w:name w:val="bo_lighting"/>
    <w:basedOn w:val="a0"/>
    <w:rsid w:val="002E52C4"/>
  </w:style>
  <w:style w:type="paragraph" w:styleId="af4">
    <w:name w:val="No Spacing"/>
    <w:link w:val="af5"/>
    <w:uiPriority w:val="1"/>
    <w:qFormat/>
    <w:rsid w:val="00487C6A"/>
    <w:pPr>
      <w:spacing w:after="0" w:line="240" w:lineRule="auto"/>
    </w:pPr>
    <w:rPr>
      <w:rFonts w:eastAsiaTheme="minorEastAsia"/>
      <w:lang w:eastAsia="ru-RU"/>
    </w:rPr>
  </w:style>
  <w:style w:type="character" w:customStyle="1" w:styleId="af5">
    <w:name w:val="Без интервала Знак"/>
    <w:link w:val="af4"/>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uiPriority w:val="99"/>
    <w:rsid w:val="00C6508A"/>
  </w:style>
  <w:style w:type="table" w:customStyle="1" w:styleId="TableNormal">
    <w:name w:val="Table Normal"/>
    <w:uiPriority w:val="2"/>
    <w:semiHidden/>
    <w:qFormat/>
    <w:rsid w:val="00695660"/>
    <w:pPr>
      <w:widowControl w:val="0"/>
      <w:autoSpaceDE w:val="0"/>
      <w:autoSpaceDN w:val="0"/>
      <w:spacing w:after="0" w:line="240" w:lineRule="auto"/>
    </w:pPr>
    <w:rPr>
      <w:kern w:val="2"/>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559053883">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962806025">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48604329">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71497056">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811</TotalTime>
  <Pages>1</Pages>
  <Words>1647</Words>
  <Characters>9393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114</cp:revision>
  <cp:lastPrinted>2020-12-19T14:08:00Z</cp:lastPrinted>
  <dcterms:created xsi:type="dcterms:W3CDTF">2023-08-01T08:51:00Z</dcterms:created>
  <dcterms:modified xsi:type="dcterms:W3CDTF">2023-11-23T04:25:00Z</dcterms:modified>
</cp:coreProperties>
</file>